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88" w:type="dxa"/>
        <w:tblLook w:val="04A0" w:firstRow="1" w:lastRow="0" w:firstColumn="1" w:lastColumn="0" w:noHBand="0" w:noVBand="1"/>
      </w:tblPr>
      <w:tblGrid>
        <w:gridCol w:w="762"/>
        <w:gridCol w:w="416"/>
        <w:gridCol w:w="416"/>
        <w:gridCol w:w="1375"/>
        <w:gridCol w:w="617"/>
        <w:gridCol w:w="792"/>
        <w:gridCol w:w="619"/>
        <w:gridCol w:w="6485"/>
        <w:gridCol w:w="1560"/>
        <w:gridCol w:w="1558"/>
        <w:gridCol w:w="1688"/>
      </w:tblGrid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 С.А. Пушкин</w:t>
            </w:r>
          </w:p>
        </w:tc>
      </w:tr>
      <w:tr w:rsidR="00397B17" w:rsidRPr="00397B17" w:rsidTr="00397B17">
        <w:trPr>
          <w:trHeight w:val="20"/>
        </w:trPr>
        <w:tc>
          <w:tcPr>
            <w:tcW w:w="162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Бюджетная роспись на 2026-2028</w:t>
            </w:r>
          </w:p>
        </w:tc>
      </w:tr>
      <w:tr w:rsidR="00397B17" w:rsidRPr="00397B17" w:rsidTr="00397B17">
        <w:trPr>
          <w:trHeight w:val="20"/>
        </w:trPr>
        <w:tc>
          <w:tcPr>
            <w:tcW w:w="162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Иловлинского городского поселения 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01.07</w:t>
            </w:r>
            <w:r w:rsidRPr="00397B17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.2026</w:t>
            </w:r>
          </w:p>
        </w:tc>
      </w:tr>
      <w:tr w:rsidR="00397B17" w:rsidRPr="00397B17" w:rsidTr="00397B17">
        <w:trPr>
          <w:trHeight w:val="230"/>
        </w:trPr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6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397B17" w:rsidRPr="00397B17" w:rsidTr="00397B17">
        <w:trPr>
          <w:trHeight w:val="230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19 586 620,50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9 805 904,00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11 765 904,00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тного лица субъекта Российской </w:t>
            </w: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Федерации и муниципального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1 266 730,00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1 266 730,00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1 266 730,00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1 266 730,00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1 266 730,00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1 266 730,00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Высшее должностное лицо муниципального образования (глава муниципального образования)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1 266 730,00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1 266 730,00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1 266 730,00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972 910,00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972 910,00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972 910,00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972 910,00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972 910,00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972 910,00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293 820,00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293 820,00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293 820,00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293 820,00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293 820,00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293 820,00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331 492,00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2026-2028 годы"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331 492,00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209 492,00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153 674,00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153 674,00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152 412,00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152 412,00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49 492,00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1 262,00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1 262,00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6 698 500,00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6 503 500,00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6 503 500,00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муниципальной службы в администрации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2024-2028 годы"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6 512 000,00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6 462 000,00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6 462 000,00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4 524 933,00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4 524 933,00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4 524 933,00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4 510 533,00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4 524 933,00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4 524 933,00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1 366 530,00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1 366 530,00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1 366 530,00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1 366 530,00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1 366 530,00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1 366 530,00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427 000,00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369 000,00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362 000,00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206 300,00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13 650,00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187 050,00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193 537,00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201 537,00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208 537,00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81 537,00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81 537,00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86 537,00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186 500,00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145 000,00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268 688,00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268 688,00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268 688,00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268 688,00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268 688,00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10 971 210,50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3 710 000,00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10 971 210,50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1 750 000,00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3 710 000,00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приватизации, 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99.0.00.72520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Иные межбюджетные трансферты из областного бюджета бюджетам муниципальных образований Волгоградской области в целях реализации </w:t>
            </w: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lastRenderedPageBreak/>
              <w:t>Закона Волгоградской области от 16 февраля 2023 г. N 1-ОД "О почетном звании Волгоградской области "Рубеж Сталинградской доблести"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10 000 000,00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99.0.00.72520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99.0.00.72520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086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99.0.00.80070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Взносы в Ассоциацию местных властей Волгоградской области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16 267,50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99.0.00.80070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16 267,50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99.0.00.80070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16 267,50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541 600,00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491 000,00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491 000,00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1 730 000,00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3 690 000,00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1 730 000,00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3 690 000,00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1 730 000,00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3 690 000,00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1 447 900,00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1 615 800,00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2 059 000,00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1 447 900,00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1 615 800,00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2 059 000,00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1 447 900,00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1 615 800,00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2 059 000,00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1 447 900,00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1 615 800,00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2 059 000,00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1 100 859,00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1 241 014,00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1 581 414,00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1 097 829,69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1 241 014,00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1 581 414,00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3 029,31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335 841,00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374 786,00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477 586,00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335 841,00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374 786,00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477 586,00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11 200,00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11 200,00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532 000,00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531 000,00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2026-2030 годы"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181 000,00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Закупка товаров, работ и услуг для муниципальных нужд в рамках обеспечения безопасности населения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181 000,00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158 670,00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22 330,00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36 912 749,72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16 464 080,00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4 821 450,00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36 092 749,72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16 164 080,00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4 521 450,00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46.2.Q1.9Д8D0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бюджетам муниципальных образований Волгоградской области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21 779 050,00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46.2.Q1.9Д8D0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21 779 050,00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46.2.Q1.9Д8D0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814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217 790,50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46.2.Q1.9Д8D0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964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21 561 259,50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46.2.Q1.9Д8В0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бюджетам муниципальных образований Волгоградской области 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2 017 171,72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46.2.Q1.9Д8В0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2 017 171,72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46.2.Q1.9Д8В0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1 997 000,00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46.2.Q1.9Д8В0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961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20 171,72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"Повышение безопасности дорожного движения в Иловлинском городском поселении на 2023-2027 годы"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8 393 737,78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11 800 000,00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8 393 737,78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7 693 737,78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8 960 000,00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Иловлинского муниципального района Волгоградской области на 2016-2027 годы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2 902 790,22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3 364 080,00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4 521 450,00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2 664 828,00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3 364 080,00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4 521 450,00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2 664 828,00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3 364 080,00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4 521 450,00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2 604 669,00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3 364 080,00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4 521 450,00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60 159,00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217 790,50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217 790,50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814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217 790,50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20 171,72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20 171,72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961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20 171,72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национальной </w:t>
            </w: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экономики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2026-2030 годы"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63 558 924,77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11 107 516,00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21 486 946,00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49 532,50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106 000,00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106 000,00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2026-2030 годы"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49 532,50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Работы, </w:t>
            </w: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43 732,50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43 732,50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43 732,50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23 000 000,00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5 100 000,00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13 100 000,00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2026-2030 годы"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23 000 000,00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13 000 000,00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23 000 000,00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13 000 000,00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23 000 000,00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23 000 000,00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40 509 392,27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5 901 516,00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8 280 946,00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54.2.Z2.72840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Иной межбюджетный трансферт из областного бюджета на финансовое обеспечение отдельных мероприятий, реализуемых органами местного самоуправления Волгоградской области в 2026 году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333 626,65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54.2.Z2.72840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333 626,65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54.2.Z2.72840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890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333 626,65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на содержание объектов благоустройства (2025)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на содержание объектов благоустройства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357 679,62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357 679,62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35 767,97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949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321 911,65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61.0.И4.72820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Реализация мероприятий по благоустройству территорий муниципальных образований ВО, прилегающих к стелам "Рубеж Сталинградской доблести"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61.0.И4.72820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61.0.И4.72820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089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2026-2030 годы"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68.0.00.00000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"Благоустройство территории Иловлинского городского поселения Иловлинского муниципального района Волгоградской области на 2026-2028 годы"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1 217 793,69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1 217 793,69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1 067 831,69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149 962,00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7 900 292,31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5 551 516,00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7 930 946,00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5 161 395,31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4 045 000,00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4 620 000,00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1 564 995,31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645 000,00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446 175,31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318 820,00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3 596 400,00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3 700 000,00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3 596 400,00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3 700 000,00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2 703 129,03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856 516,00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2 560 946,00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341 800,00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58 200,00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3 129,03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106 516,00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260 946,00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3 129,03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106 516,00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260 946,00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35 767,97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35 767,97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35 767,97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136 000,00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141 000,00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Молодежная </w:t>
            </w: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136 000,00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141 000,00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"Поддержка казачества Иловлинского городского поселения на 2026-2031 годы"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16 155,00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27 845,00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Иловлинского городского поселения на 2021-2026 годы, на 2027-2032 годы"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142 730,00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6 270,00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4 193 600,00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984 000,00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1 021 000,00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4 083 600,00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953 000,00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988 000,00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ктика терроризма и экстремизма </w:t>
            </w: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территории Иловлинского городского поселения на 2021-2026 годы, на 2027-2032 годы"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47 400,00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годы, на 2027-2032 годы"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годы, на 2027-2032 годы"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54.5.Z1.S177Z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бюджетам муниципальных образований на реализацию проектов местных инициатив населения Волгоградской области (2026 "Ремонт памятника В.И.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Ленину р.п.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Иловля ВО". Иловлинское ГП)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1 247 800,00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54.5.Z1.S177Z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1 247 800,00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54.5.Z1.S177Z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970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54.5.Z1.S177Z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971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54.5.Z1.S177Z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972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222 800,00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"Сохранение и использование объектов культурного наследия на территории Иловлинского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городского поселения</w:t>
            </w: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2026-2032 годы"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культуры Иловлинского городского поселения на 2026-2031 годы"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764 000,00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779 000,00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796 000,00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764 000,00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779 000,00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796 000,00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554 000,00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559 000,00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555 000,00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"Развитие библиотечного обслуживания на территории Иловлинского городского поселения на 2026-2031 годы"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1 422 800,00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988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222 800,00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222 800,00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972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222 800,00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"Поддержка казачества Иловлинского городского поселения на 2026-2031 годы"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19 200,00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325 200,00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325 200,00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325 200,00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325 200,00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325 200,00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325 200,00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325 200,00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325 200,00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325 200,00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325 200,00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325 200,00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325 200,00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325 200,00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325 200,00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325 200,00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325 200,00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325 200,00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325 200,00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30 305 000,00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27 308 000,00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30 776 000,00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30 305 000,00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27 308 000,00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30 776 000,00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годы, на 2027-2032 годы"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47 025,00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1 575,00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правонарушений на территории Иловлинского городского поселения на 2021-2026 годы, на 2027-2032 годы"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39 270,00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5 730,00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54.2.Z2.72840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Иной межбюджетный трансферт из областного бюджета на финансовое обеспечение отдельных мероприятий, реализуемых органами местного самоуправления Волгоградской области в 2026 году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2 724 167,00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54.2.Z2.72840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1 485 535,33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54.2.Z2.72840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890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1 485 535,33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54.2.Z2.72840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448 631,67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54.2.Z2.72840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890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448 631,67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54.2.Z2.72840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54.2.Z2.72840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890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2026-2031 годы"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27 472 833,00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27 125 000,00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30 588 000,00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14 764 464,67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14 714 464,67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4 443 768,33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4 892 400,00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4 892 400,00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4 443 768,33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4 892 400,00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4 892 400,00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1 597 300,00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1 730 000,00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47 300,00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5 845 100,00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2 752 600,00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6 075 600,00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1 833 000,00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Страхование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55 600,00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55 600,00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2 357 100,00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1 835 000,00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2 893 000,00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592 200,00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1 410 000,00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592 200,00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1 410 000,00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2026-2030 годы"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1 904 500,00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1 103 500,00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1 053 500,00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1 904 500,00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1 103 500,00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1 053 500,00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1 904 500,00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1 103 500,00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1 053 500,00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кредитам кредитных организаций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1 900 500,00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1 100 500,00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1 050 500,00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1 900 500,00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1 100 500,00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1 050 500,00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1 900 500,00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1 100 500,00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1 050 500,00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бюджетным кредитам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158 959 494,99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69 200 000,00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73 800 000,00</w:t>
            </w: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bookmarkStart w:id="0" w:name="_GoBack" w:colFirst="1" w:colLast="1"/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0"/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Т.П.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Назарова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B17" w:rsidRPr="00397B17" w:rsidTr="00397B17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B17" w:rsidRPr="00397B17" w:rsidRDefault="00397B17" w:rsidP="00397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7B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М.М. Праздникова</w:t>
            </w:r>
          </w:p>
        </w:tc>
      </w:tr>
    </w:tbl>
    <w:p w:rsidR="006627A9" w:rsidRDefault="006627A9"/>
    <w:sectPr w:rsidR="006627A9" w:rsidSect="00397B17">
      <w:pgSz w:w="16838" w:h="11906" w:orient="landscape"/>
      <w:pgMar w:top="426" w:right="1134" w:bottom="709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17"/>
    <w:rsid w:val="00397B17"/>
    <w:rsid w:val="0066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64470-22E6-4673-A5B9-8AFD6A1D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7B17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97B17"/>
    <w:rPr>
      <w:color w:val="954F72"/>
      <w:u w:val="single"/>
    </w:rPr>
  </w:style>
  <w:style w:type="paragraph" w:customStyle="1" w:styleId="xl64">
    <w:name w:val="xl64"/>
    <w:basedOn w:val="a"/>
    <w:rsid w:val="00397B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5">
    <w:name w:val="xl65"/>
    <w:basedOn w:val="a"/>
    <w:rsid w:val="00397B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6">
    <w:name w:val="xl66"/>
    <w:basedOn w:val="a"/>
    <w:rsid w:val="00397B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67">
    <w:name w:val="xl67"/>
    <w:basedOn w:val="a"/>
    <w:rsid w:val="00397B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0000"/>
      <w:sz w:val="20"/>
      <w:szCs w:val="20"/>
      <w:lang w:eastAsia="ru-RU"/>
    </w:rPr>
  </w:style>
  <w:style w:type="paragraph" w:customStyle="1" w:styleId="xl68">
    <w:name w:val="xl68"/>
    <w:basedOn w:val="a"/>
    <w:rsid w:val="00397B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397B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397B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397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73">
    <w:name w:val="xl73"/>
    <w:basedOn w:val="a"/>
    <w:rsid w:val="00397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4">
    <w:name w:val="xl74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397B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397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397B1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397B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397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397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397B1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397B17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3">
    <w:name w:val="xl83"/>
    <w:basedOn w:val="a"/>
    <w:rsid w:val="00397B1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397B1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397B1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397B1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88">
    <w:name w:val="xl88"/>
    <w:basedOn w:val="a"/>
    <w:rsid w:val="00397B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397B1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397B1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8">
    <w:name w:val="xl98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9">
    <w:name w:val="xl99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0">
    <w:name w:val="xl100"/>
    <w:basedOn w:val="a"/>
    <w:rsid w:val="00397B1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397B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2">
    <w:name w:val="xl102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3">
    <w:name w:val="xl103"/>
    <w:basedOn w:val="a"/>
    <w:rsid w:val="00397B1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397B1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397B17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397B1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7">
    <w:name w:val="xl107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8">
    <w:name w:val="xl108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397B1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0">
    <w:name w:val="xl110"/>
    <w:basedOn w:val="a"/>
    <w:rsid w:val="00397B1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397B17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12">
    <w:name w:val="xl112"/>
    <w:basedOn w:val="a"/>
    <w:rsid w:val="00397B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13">
    <w:name w:val="xl113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4">
    <w:name w:val="xl114"/>
    <w:basedOn w:val="a"/>
    <w:rsid w:val="00397B1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5">
    <w:name w:val="xl115"/>
    <w:basedOn w:val="a"/>
    <w:rsid w:val="00397B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6">
    <w:name w:val="xl116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397B17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397B17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21">
    <w:name w:val="xl121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397B1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397B1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397B1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6">
    <w:name w:val="xl126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397B1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397B1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397B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36">
    <w:name w:val="xl136"/>
    <w:basedOn w:val="a"/>
    <w:rsid w:val="00397B17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397B1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397B1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397B1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397B1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397B17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397B1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397B1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397B1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397B1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397B1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7">
    <w:name w:val="xl147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397B1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49">
    <w:name w:val="xl149"/>
    <w:basedOn w:val="a"/>
    <w:rsid w:val="00397B1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50">
    <w:name w:val="xl150"/>
    <w:basedOn w:val="a"/>
    <w:rsid w:val="00397B1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51">
    <w:name w:val="xl151"/>
    <w:basedOn w:val="a"/>
    <w:rsid w:val="00397B17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152">
    <w:name w:val="xl152"/>
    <w:basedOn w:val="a"/>
    <w:rsid w:val="00397B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153">
    <w:name w:val="xl153"/>
    <w:basedOn w:val="a"/>
    <w:rsid w:val="00397B1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397B1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397B1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397B1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397B1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1">
    <w:name w:val="xl161"/>
    <w:basedOn w:val="a"/>
    <w:rsid w:val="00397B1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2">
    <w:name w:val="xl162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3">
    <w:name w:val="xl163"/>
    <w:basedOn w:val="a"/>
    <w:rsid w:val="00397B1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4">
    <w:name w:val="xl164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5">
    <w:name w:val="xl165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6">
    <w:name w:val="xl166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397B1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8">
    <w:name w:val="xl168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9">
    <w:name w:val="xl169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70">
    <w:name w:val="xl170"/>
    <w:basedOn w:val="a"/>
    <w:rsid w:val="00397B1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1">
    <w:name w:val="xl171"/>
    <w:basedOn w:val="a"/>
    <w:rsid w:val="00397B1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2">
    <w:name w:val="xl172"/>
    <w:basedOn w:val="a"/>
    <w:rsid w:val="00397B1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397B1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397B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5">
    <w:name w:val="xl175"/>
    <w:basedOn w:val="a"/>
    <w:rsid w:val="00397B1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6">
    <w:name w:val="xl176"/>
    <w:basedOn w:val="a"/>
    <w:rsid w:val="00397B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77">
    <w:name w:val="xl177"/>
    <w:basedOn w:val="a"/>
    <w:rsid w:val="00397B1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78">
    <w:name w:val="xl178"/>
    <w:basedOn w:val="a"/>
    <w:rsid w:val="00397B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397B1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0">
    <w:name w:val="xl180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"/>
    <w:rsid w:val="00397B1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2">
    <w:name w:val="xl182"/>
    <w:basedOn w:val="a"/>
    <w:rsid w:val="00397B1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83">
    <w:name w:val="xl183"/>
    <w:basedOn w:val="a"/>
    <w:rsid w:val="00397B1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4">
    <w:name w:val="xl184"/>
    <w:basedOn w:val="a"/>
    <w:rsid w:val="00397B1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39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186">
    <w:name w:val="xl186"/>
    <w:basedOn w:val="a"/>
    <w:rsid w:val="00397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87">
    <w:name w:val="xl187"/>
    <w:basedOn w:val="a"/>
    <w:rsid w:val="00397B1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88">
    <w:name w:val="xl188"/>
    <w:basedOn w:val="a"/>
    <w:rsid w:val="00397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397B1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397B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1">
    <w:name w:val="xl191"/>
    <w:basedOn w:val="a"/>
    <w:rsid w:val="00397B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192">
    <w:name w:val="xl192"/>
    <w:basedOn w:val="a"/>
    <w:rsid w:val="00397B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93">
    <w:name w:val="xl193"/>
    <w:basedOn w:val="a"/>
    <w:rsid w:val="00397B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397B1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95">
    <w:name w:val="xl195"/>
    <w:basedOn w:val="a"/>
    <w:rsid w:val="00397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397B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97">
    <w:name w:val="xl197"/>
    <w:basedOn w:val="a"/>
    <w:rsid w:val="00397B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98">
    <w:name w:val="xl198"/>
    <w:basedOn w:val="a"/>
    <w:rsid w:val="00397B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9">
    <w:name w:val="xl199"/>
    <w:basedOn w:val="a"/>
    <w:rsid w:val="00397B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0">
    <w:name w:val="xl200"/>
    <w:basedOn w:val="a"/>
    <w:rsid w:val="00397B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1">
    <w:name w:val="xl201"/>
    <w:basedOn w:val="a"/>
    <w:rsid w:val="00397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2">
    <w:name w:val="xl202"/>
    <w:basedOn w:val="a"/>
    <w:rsid w:val="00397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3">
    <w:name w:val="xl203"/>
    <w:basedOn w:val="a"/>
    <w:rsid w:val="00397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4">
    <w:name w:val="xl204"/>
    <w:basedOn w:val="a"/>
    <w:rsid w:val="00397B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5">
    <w:name w:val="xl205"/>
    <w:basedOn w:val="a"/>
    <w:rsid w:val="00397B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6">
    <w:name w:val="xl206"/>
    <w:basedOn w:val="a"/>
    <w:rsid w:val="00397B1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7">
    <w:name w:val="xl207"/>
    <w:basedOn w:val="a"/>
    <w:rsid w:val="00397B1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397B1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9">
    <w:name w:val="xl209"/>
    <w:basedOn w:val="a"/>
    <w:rsid w:val="00397B1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397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5618</Words>
  <Characters>32027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2026-07-08T09:34:00Z</dcterms:created>
  <dcterms:modified xsi:type="dcterms:W3CDTF">2026-07-08T09:37:00Z</dcterms:modified>
</cp:coreProperties>
</file>