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92" w:rsidRDefault="00CB364E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692" w:rsidRDefault="008E5692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8E5692" w:rsidRDefault="00CB364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29 декабря 2020</w:t>
      </w:r>
    </w:p>
    <w:p w:rsidR="008E5692" w:rsidRDefault="008E5692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8E5692" w:rsidRDefault="00CB364E">
      <w:pPr>
        <w:jc w:val="center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На сколько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вырастет пенсия у неработающих пенсионеров в новом году?</w:t>
      </w:r>
    </w:p>
    <w:p w:rsidR="008E5692" w:rsidRDefault="008E5692">
      <w:pPr>
        <w:jc w:val="center"/>
        <w:rPr>
          <w:rFonts w:ascii="Times New Roman" w:hAnsi="Times New Roman" w:cs="Times New Roman"/>
          <w:b/>
        </w:rPr>
      </w:pPr>
    </w:p>
    <w:p w:rsidR="008E5692" w:rsidRDefault="00CB364E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пенсионным законодательством и с учётом изменений, утверждённых в 2020 году, индексация страховых пенсий с 1 января 2021 года будет произведена по </w:t>
      </w:r>
      <w:r>
        <w:rPr>
          <w:rFonts w:ascii="Times New Roman" w:hAnsi="Times New Roman" w:cs="Times New Roman"/>
          <w:sz w:val="30"/>
          <w:szCs w:val="30"/>
        </w:rPr>
        <w:t>уровню выше инфляции.</w:t>
      </w:r>
    </w:p>
    <w:p w:rsidR="008E5692" w:rsidRDefault="00CB364E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Таким образом, с января страховые пенсии неработающих пенсионеров увеличатся на </w:t>
      </w:r>
      <w:r>
        <w:rPr>
          <w:rFonts w:ascii="Times New Roman" w:hAnsi="Times New Roman" w:cs="Times New Roman"/>
          <w:b/>
          <w:bCs/>
          <w:sz w:val="30"/>
          <w:szCs w:val="30"/>
        </w:rPr>
        <w:t>6,3%</w:t>
      </w:r>
      <w:r>
        <w:rPr>
          <w:rFonts w:ascii="Times New Roman" w:hAnsi="Times New Roman" w:cs="Times New Roman"/>
          <w:sz w:val="30"/>
          <w:szCs w:val="30"/>
        </w:rPr>
        <w:t>. В составе страховой пенсии до 6 044 руб. 48 коп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ырастет размер фиксированной выплаты к ней. </w:t>
      </w:r>
    </w:p>
    <w:p w:rsidR="008E5692" w:rsidRDefault="00CB364E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результате среднегодовой размер страховой пенсии </w:t>
      </w:r>
      <w:r>
        <w:rPr>
          <w:rFonts w:ascii="Times New Roman" w:hAnsi="Times New Roman" w:cs="Times New Roman"/>
          <w:sz w:val="30"/>
          <w:szCs w:val="30"/>
        </w:rPr>
        <w:t xml:space="preserve">с учётом фиксированной выплаты в 2021 году составит </w:t>
      </w:r>
      <w:r>
        <w:rPr>
          <w:rFonts w:ascii="Times New Roman" w:hAnsi="Times New Roman" w:cs="Times New Roman"/>
          <w:b/>
          <w:bCs/>
          <w:sz w:val="30"/>
          <w:szCs w:val="30"/>
        </w:rPr>
        <w:t>15 328</w:t>
      </w:r>
      <w:r>
        <w:rPr>
          <w:rFonts w:ascii="Times New Roman" w:hAnsi="Times New Roman" w:cs="Times New Roman"/>
          <w:sz w:val="30"/>
          <w:szCs w:val="30"/>
        </w:rPr>
        <w:t xml:space="preserve"> рублей. Обращаем внимание, что прибавка будет зависеть от размера страховой пенсии конкретного пенсионера. </w:t>
      </w:r>
    </w:p>
    <w:p w:rsidR="008E5692" w:rsidRDefault="00CB364E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январе 2021 года увеличенный размер страховой пенсии получат почти </w:t>
      </w:r>
      <w:r>
        <w:rPr>
          <w:rFonts w:ascii="Times New Roman" w:hAnsi="Times New Roman" w:cs="Times New Roman"/>
          <w:b/>
          <w:bCs/>
          <w:sz w:val="30"/>
          <w:szCs w:val="30"/>
        </w:rPr>
        <w:t>580 тысяч жителей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олгоградской области.</w:t>
      </w:r>
    </w:p>
    <w:p w:rsidR="008E5692" w:rsidRDefault="00CB364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5692" w:rsidRDefault="008E56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92" w:rsidRDefault="00CB364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E5692" w:rsidRDefault="00CB364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E5692" w:rsidRDefault="00CB364E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CB364E" w:rsidRDefault="00CB364E" w:rsidP="00CB364E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drawing>
          <wp:inline distT="0" distB="0" distL="0" distR="0">
            <wp:extent cx="6840220" cy="455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64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2"/>
    <w:rsid w:val="008E5692"/>
    <w:rsid w:val="00C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CB364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CB364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CB364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CB364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</dc:creator>
  <cp:lastModifiedBy>DRT</cp:lastModifiedBy>
  <cp:revision>2</cp:revision>
  <cp:lastPrinted>2020-12-29T10:24:00Z</cp:lastPrinted>
  <dcterms:created xsi:type="dcterms:W3CDTF">2020-12-29T11:28:00Z</dcterms:created>
  <dcterms:modified xsi:type="dcterms:W3CDTF">2020-12-29T11:28:00Z</dcterms:modified>
  <dc:language>ru-RU</dc:language>
</cp:coreProperties>
</file>