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E6" w:rsidRDefault="00F05E18" w:rsidP="00F05E18">
      <w:r>
        <w:fldChar w:fldCharType="begin" w:fldLock="1"/>
      </w:r>
      <w:r>
        <w:instrText xml:space="preserve"> LINK </w:instrText>
      </w:r>
      <w:r w:rsidR="00681277">
        <w:instrText xml:space="preserve">Excel.Sheet.12 "D:\\Мои Документы\\БЮДЖЕТ\\Бюджет 2019 г\\11. Ноябрь 2019\\Приложения на Думу.xlsx" "Перечень МП!R1C1:R18C7" </w:instrText>
      </w:r>
      <w:r>
        <w:instrText xml:space="preserve">\a \f 4 \h  \* MERGEFORMAT </w:instrText>
      </w:r>
      <w:r>
        <w:fldChar w:fldCharType="end"/>
      </w:r>
    </w:p>
    <w:tbl>
      <w:tblPr>
        <w:tblW w:w="15728" w:type="dxa"/>
        <w:tblInd w:w="-557" w:type="dxa"/>
        <w:tblLook w:val="04A0" w:firstRow="1" w:lastRow="0" w:firstColumn="1" w:lastColumn="0" w:noHBand="0" w:noVBand="1"/>
      </w:tblPr>
      <w:tblGrid>
        <w:gridCol w:w="543"/>
        <w:gridCol w:w="5401"/>
        <w:gridCol w:w="1658"/>
        <w:gridCol w:w="1751"/>
        <w:gridCol w:w="2125"/>
        <w:gridCol w:w="2125"/>
        <w:gridCol w:w="2125"/>
      </w:tblGrid>
      <w:tr w:rsidR="00040378" w:rsidRPr="00F05E18" w:rsidTr="00F3422E">
        <w:trPr>
          <w:trHeight w:val="825"/>
        </w:trPr>
        <w:tc>
          <w:tcPr>
            <w:tcW w:w="15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37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программ, предусмотренных к финансированию за счет средств бюджета Иловлинского городского поселения </w:t>
            </w:r>
          </w:p>
          <w:p w:rsidR="0004037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2019-2021 годы</w:t>
            </w:r>
          </w:p>
          <w:p w:rsidR="00040378" w:rsidRPr="00A3363C" w:rsidRDefault="00040378" w:rsidP="00F3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40378" w:rsidRPr="00F05E18" w:rsidTr="00F3422E">
        <w:trPr>
          <w:trHeight w:val="84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программы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программы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2019 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2020 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2021 г.</w:t>
            </w:r>
          </w:p>
        </w:tc>
      </w:tr>
      <w:tr w:rsidR="00040378" w:rsidRPr="00F05E18" w:rsidTr="00F3422E">
        <w:trPr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казачества Иловлинского городского поселения на 2017-2019 годы, на 2020-2025 годы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</w:t>
            </w:r>
          </w:p>
        </w:tc>
      </w:tr>
      <w:tr w:rsidR="00040378" w:rsidRPr="00F05E18" w:rsidTr="00F3422E">
        <w:trPr>
          <w:trHeight w:val="7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 на территории Иловл</w:t>
            </w:r>
            <w:bookmarkStart w:id="0" w:name="_GoBack"/>
            <w:bookmarkEnd w:id="0"/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инского городского поселения на 2018-2020 годы, на 2021-2026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41,000</w:t>
            </w:r>
          </w:p>
        </w:tc>
      </w:tr>
      <w:tr w:rsidR="00040378" w:rsidRPr="00F05E18" w:rsidTr="00F3422E">
        <w:trPr>
          <w:trHeight w:val="86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на территории Иловлинского городского поселения на 2018-2020 годы, на 2021-2026 годы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72,000</w:t>
            </w:r>
          </w:p>
        </w:tc>
      </w:tr>
      <w:tr w:rsidR="00040378" w:rsidRPr="00F05E18" w:rsidTr="00F3422E">
        <w:trPr>
          <w:trHeight w:val="73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Иловлинского городского поселения на 2018-2020 годы, на 2021-2023 годы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3 951,140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4 058,800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4 058,800</w:t>
            </w:r>
          </w:p>
        </w:tc>
      </w:tr>
      <w:tr w:rsidR="00040378" w:rsidRPr="00F05E18" w:rsidTr="00F3422E">
        <w:trPr>
          <w:trHeight w:val="6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на территории Иловлинского городского поселения на 2018-2020 годы, на 2021-2026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179,000</w:t>
            </w:r>
          </w:p>
        </w:tc>
      </w:tr>
      <w:tr w:rsidR="00040378" w:rsidRPr="00F05E18" w:rsidTr="00F3422E">
        <w:trPr>
          <w:trHeight w:val="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Иловлинском городском поселении на 2017-2019 годы, на 2020-2022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7 759,730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</w:t>
            </w:r>
          </w:p>
        </w:tc>
      </w:tr>
      <w:tr w:rsidR="00040378" w:rsidRPr="00F05E18" w:rsidTr="00F3422E">
        <w:trPr>
          <w:trHeight w:val="6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территориального общественного самоуправления Иловлинского городского поселения на 2019-2025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0378" w:rsidRPr="00F05E18" w:rsidTr="00F3422E">
        <w:trPr>
          <w:trHeight w:val="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Иловлинского городского поселения на 2010-2020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0378" w:rsidRPr="00F05E18" w:rsidTr="00F3422E">
        <w:trPr>
          <w:trHeight w:val="7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 на территории Иловлинского городского поселения на 2019-2025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</w:tr>
      <w:tr w:rsidR="00040378" w:rsidRPr="00F05E18" w:rsidTr="00F3422E">
        <w:trPr>
          <w:trHeight w:val="61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функционирования Думы Иловлинского городского поселения на период 2020-2022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040378" w:rsidRPr="00F05E18" w:rsidTr="00F3422E">
        <w:trPr>
          <w:trHeight w:val="4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Иловлинского городского поселения на 2017-2019 годы, на 2020-2025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711,000</w:t>
            </w:r>
          </w:p>
        </w:tc>
      </w:tr>
      <w:tr w:rsidR="00040378" w:rsidRPr="00F05E18" w:rsidTr="00F3422E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обслуживания на территории Иловлинского городского поселения на 2017-2019 годы, на 2020-2025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40378" w:rsidRPr="00F05E18" w:rsidTr="00F3422E">
        <w:trPr>
          <w:trHeight w:val="65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Иловлинского городского поселения на 2017-2019 годы, на 2020-2025 годы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15 150,000</w:t>
            </w:r>
          </w:p>
        </w:tc>
      </w:tr>
      <w:tr w:rsidR="00040378" w:rsidRPr="00F05E18" w:rsidTr="00F3422E">
        <w:trPr>
          <w:trHeight w:val="52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ветеранов Великой Отечественной войны Иловлинского городского поселения на 2018-2020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0378" w:rsidRPr="00F05E18" w:rsidTr="00F3422E">
        <w:trPr>
          <w:trHeight w:val="68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территории Иловлинского городского поселения на 2018-2022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040378" w:rsidRPr="00F05E18" w:rsidTr="00F3422E">
        <w:trPr>
          <w:trHeight w:val="315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28 670,870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26 231,800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78" w:rsidRPr="00F05E18" w:rsidRDefault="00040378" w:rsidP="00F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26 518,800</w:t>
            </w:r>
          </w:p>
        </w:tc>
      </w:tr>
    </w:tbl>
    <w:p w:rsidR="00040378" w:rsidRPr="00F05E18" w:rsidRDefault="00040378" w:rsidP="00F05E18"/>
    <w:sectPr w:rsidR="00040378" w:rsidRPr="00F05E18" w:rsidSect="00F05E1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18"/>
    <w:rsid w:val="00040378"/>
    <w:rsid w:val="004544D8"/>
    <w:rsid w:val="005B4A08"/>
    <w:rsid w:val="00611A02"/>
    <w:rsid w:val="00681277"/>
    <w:rsid w:val="0091656A"/>
    <w:rsid w:val="00A3363C"/>
    <w:rsid w:val="00CA76E6"/>
    <w:rsid w:val="00D653EC"/>
    <w:rsid w:val="00F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18BD-E963-447A-AED2-15D842F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2019-12-05T16:29:00Z</dcterms:created>
  <dcterms:modified xsi:type="dcterms:W3CDTF">2019-12-05T16:29:00Z</dcterms:modified>
</cp:coreProperties>
</file>