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4A" w:rsidRDefault="001D371B" w:rsidP="00F153DD">
      <w:pPr>
        <w:tabs>
          <w:tab w:val="center" w:pos="4677"/>
          <w:tab w:val="left" w:pos="8000"/>
          <w:tab w:val="left" w:pos="8070"/>
          <w:tab w:val="left" w:pos="8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B064A">
        <w:rPr>
          <w:b/>
          <w:sz w:val="28"/>
          <w:szCs w:val="28"/>
        </w:rPr>
        <w:t>Волгоградская область</w:t>
      </w:r>
      <w:r>
        <w:rPr>
          <w:b/>
          <w:sz w:val="28"/>
          <w:szCs w:val="28"/>
        </w:rPr>
        <w:tab/>
      </w:r>
      <w:r w:rsidR="00FF5D45">
        <w:rPr>
          <w:b/>
          <w:sz w:val="28"/>
          <w:szCs w:val="28"/>
        </w:rPr>
        <w:tab/>
      </w:r>
    </w:p>
    <w:p w:rsidR="00CB064A" w:rsidRDefault="00CB064A" w:rsidP="00CB0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Иловлинский муниципальный район </w:t>
      </w:r>
    </w:p>
    <w:p w:rsidR="00CB064A" w:rsidRDefault="00CB064A" w:rsidP="00CB0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CB064A" w:rsidRDefault="00CB064A" w:rsidP="00CB064A">
      <w:pPr>
        <w:jc w:val="center"/>
        <w:rPr>
          <w:b/>
          <w:sz w:val="28"/>
          <w:szCs w:val="28"/>
        </w:rPr>
      </w:pPr>
    </w:p>
    <w:p w:rsidR="00CB064A" w:rsidRDefault="00CB064A" w:rsidP="00CB064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064A" w:rsidRDefault="00CB064A" w:rsidP="00CB064A">
      <w:pPr>
        <w:jc w:val="center"/>
        <w:rPr>
          <w:b/>
          <w:sz w:val="28"/>
          <w:szCs w:val="28"/>
        </w:rPr>
      </w:pPr>
    </w:p>
    <w:p w:rsidR="00CB064A" w:rsidRDefault="00CB064A" w:rsidP="00CB064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C2C4B">
        <w:rPr>
          <w:sz w:val="28"/>
          <w:szCs w:val="28"/>
        </w:rPr>
        <w:t>2</w:t>
      </w:r>
      <w:r w:rsidR="00E2248E">
        <w:rPr>
          <w:sz w:val="28"/>
          <w:szCs w:val="28"/>
        </w:rPr>
        <w:t>8</w:t>
      </w:r>
      <w:r w:rsidR="004C2C4B">
        <w:rPr>
          <w:sz w:val="28"/>
          <w:szCs w:val="28"/>
        </w:rPr>
        <w:t>.08</w:t>
      </w:r>
      <w:r w:rsidR="00AF0123">
        <w:rPr>
          <w:sz w:val="28"/>
          <w:szCs w:val="28"/>
        </w:rPr>
        <w:t>.20</w:t>
      </w:r>
      <w:r w:rsidR="007C20BD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№  </w:t>
      </w:r>
      <w:r w:rsidR="00E2248E">
        <w:rPr>
          <w:sz w:val="28"/>
          <w:szCs w:val="28"/>
        </w:rPr>
        <w:t>30</w:t>
      </w:r>
      <w:r w:rsidR="000A7C29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р.п. Иловля</w:t>
      </w:r>
    </w:p>
    <w:p w:rsidR="00CB064A" w:rsidRDefault="00CB064A" w:rsidP="00CB064A">
      <w:pPr>
        <w:autoSpaceDE w:val="0"/>
        <w:autoSpaceDN w:val="0"/>
        <w:adjustRightInd w:val="0"/>
        <w:rPr>
          <w:sz w:val="28"/>
          <w:szCs w:val="28"/>
        </w:rPr>
      </w:pPr>
    </w:p>
    <w:p w:rsidR="002C59B7" w:rsidRDefault="002C59B7" w:rsidP="00AF012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AF0123">
        <w:rPr>
          <w:rFonts w:ascii="Times New Roman CYR" w:hAnsi="Times New Roman CYR" w:cs="Times New Roman CYR"/>
          <w:sz w:val="28"/>
          <w:szCs w:val="28"/>
        </w:rPr>
        <w:t>начальной цене предмета аукциона</w:t>
      </w:r>
    </w:p>
    <w:p w:rsidR="00AF0123" w:rsidRDefault="00EC78CF" w:rsidP="00AF012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AF0123">
        <w:rPr>
          <w:rFonts w:ascii="Times New Roman CYR" w:hAnsi="Times New Roman CYR" w:cs="Times New Roman CYR"/>
          <w:sz w:val="28"/>
          <w:szCs w:val="28"/>
        </w:rPr>
        <w:t xml:space="preserve">а право заключения договора аренды </w:t>
      </w:r>
    </w:p>
    <w:p w:rsidR="00AF0123" w:rsidRDefault="00AF0123" w:rsidP="00AF012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 участка</w:t>
      </w:r>
      <w:bookmarkStart w:id="0" w:name="_GoBack"/>
      <w:bookmarkEnd w:id="0"/>
    </w:p>
    <w:p w:rsidR="002C59B7" w:rsidRPr="00CB064A" w:rsidRDefault="002C59B7" w:rsidP="00893ED2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AF0123" w:rsidRPr="00C00398" w:rsidRDefault="00AF0123" w:rsidP="00AF0123">
      <w:pPr>
        <w:pStyle w:val="21"/>
        <w:ind w:right="0" w:firstLine="720"/>
        <w:jc w:val="both"/>
        <w:rPr>
          <w:sz w:val="28"/>
          <w:szCs w:val="28"/>
        </w:rPr>
      </w:pPr>
      <w:r>
        <w:t>На основании ст. 39.2., п. 14</w:t>
      </w:r>
      <w:r w:rsidR="002C59B7">
        <w:t xml:space="preserve"> ст. 39.</w:t>
      </w:r>
      <w:r>
        <w:t>11</w:t>
      </w:r>
      <w:r w:rsidR="002C59B7">
        <w:t>.</w:t>
      </w:r>
      <w:r>
        <w:t xml:space="preserve"> </w:t>
      </w:r>
      <w:r w:rsidR="00DF1853">
        <w:t>Земельного кодекса Российской Федерации от 25.10.2001г. № 136-ФЗ</w:t>
      </w:r>
      <w:r w:rsidR="002C59B7">
        <w:t xml:space="preserve">, </w:t>
      </w:r>
      <w:r w:rsidRPr="00C00398">
        <w:rPr>
          <w:sz w:val="28"/>
          <w:szCs w:val="28"/>
        </w:rPr>
        <w:t>Устав</w:t>
      </w:r>
      <w:r>
        <w:rPr>
          <w:sz w:val="28"/>
          <w:szCs w:val="28"/>
        </w:rPr>
        <w:t>а Иловлинского городского поселения</w:t>
      </w:r>
      <w:r w:rsidRPr="00C00398">
        <w:rPr>
          <w:sz w:val="28"/>
          <w:szCs w:val="28"/>
        </w:rPr>
        <w:t xml:space="preserve"> Иловлинского муниципального района Волгоградской области, </w:t>
      </w:r>
    </w:p>
    <w:p w:rsidR="00CB064A" w:rsidRPr="00713133" w:rsidRDefault="00DF1853" w:rsidP="00DF1853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13133"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 w:rsidRPr="00713133">
        <w:rPr>
          <w:rFonts w:ascii="Times New Roman CYR" w:hAnsi="Times New Roman CYR" w:cs="Times New Roman CYR"/>
          <w:b/>
          <w:sz w:val="28"/>
          <w:szCs w:val="28"/>
        </w:rPr>
        <w:t xml:space="preserve"> о с т а н о в л я </w:t>
      </w:r>
      <w:r>
        <w:rPr>
          <w:rFonts w:ascii="Times New Roman CYR" w:hAnsi="Times New Roman CYR" w:cs="Times New Roman CYR"/>
          <w:b/>
          <w:sz w:val="28"/>
          <w:szCs w:val="28"/>
        </w:rPr>
        <w:t>ю</w:t>
      </w:r>
      <w:r w:rsidRPr="00713133">
        <w:rPr>
          <w:rFonts w:ascii="Times New Roman CYR" w:hAnsi="Times New Roman CYR" w:cs="Times New Roman CYR"/>
          <w:sz w:val="28"/>
          <w:szCs w:val="28"/>
        </w:rPr>
        <w:t>:</w:t>
      </w:r>
      <w:r w:rsidR="00CB064A" w:rsidRPr="00713133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442F3" w:rsidRDefault="00CB064A" w:rsidP="00CA602F">
      <w:pPr>
        <w:ind w:firstLine="708"/>
        <w:jc w:val="both"/>
        <w:rPr>
          <w:sz w:val="28"/>
          <w:szCs w:val="28"/>
          <w:lang w:eastAsia="zh-CN"/>
        </w:rPr>
      </w:pPr>
      <w:r w:rsidRPr="00713133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AF0123" w:rsidRPr="00AF0123">
        <w:rPr>
          <w:sz w:val="28"/>
          <w:szCs w:val="28"/>
          <w:lang w:eastAsia="zh-CN"/>
        </w:rPr>
        <w:t>Установить начальную цену предмета аукциона на право заключения договора аренды земельного участка</w:t>
      </w:r>
      <w:r w:rsidR="000442F3">
        <w:rPr>
          <w:sz w:val="28"/>
          <w:szCs w:val="28"/>
          <w:lang w:eastAsia="zh-CN"/>
        </w:rPr>
        <w:t>:</w:t>
      </w:r>
    </w:p>
    <w:p w:rsidR="00E92423" w:rsidRDefault="000442F3" w:rsidP="00CA602F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AF0123" w:rsidRPr="00AF0123">
        <w:rPr>
          <w:sz w:val="28"/>
          <w:szCs w:val="28"/>
          <w:lang w:eastAsia="zh-CN"/>
        </w:rPr>
        <w:t xml:space="preserve"> в размере </w:t>
      </w:r>
      <w:r w:rsidR="00AF0123">
        <w:rPr>
          <w:sz w:val="28"/>
          <w:szCs w:val="28"/>
          <w:lang w:eastAsia="zh-CN"/>
        </w:rPr>
        <w:t>2</w:t>
      </w:r>
      <w:r w:rsidR="00AF0123" w:rsidRPr="00AF0123">
        <w:rPr>
          <w:sz w:val="28"/>
          <w:szCs w:val="28"/>
          <w:lang w:eastAsia="zh-CN"/>
        </w:rPr>
        <w:t>% от кадастровой стоимости такого земельного участка (при условии, что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AF0123" w:rsidRPr="00AF0123">
        <w:rPr>
          <w:sz w:val="28"/>
          <w:szCs w:val="28"/>
          <w:lang w:eastAsia="zh-CN"/>
        </w:rPr>
        <w:t>ии ау</w:t>
      </w:r>
      <w:proofErr w:type="gramEnd"/>
      <w:r w:rsidR="00AF0123" w:rsidRPr="00AF0123">
        <w:rPr>
          <w:sz w:val="28"/>
          <w:szCs w:val="28"/>
          <w:lang w:eastAsia="zh-CN"/>
        </w:rPr>
        <w:t xml:space="preserve">кциона), </w:t>
      </w:r>
      <w:r>
        <w:rPr>
          <w:sz w:val="28"/>
          <w:szCs w:val="28"/>
          <w:lang w:eastAsia="zh-CN"/>
        </w:rPr>
        <w:t xml:space="preserve">для земельных участков, предоставляемых </w:t>
      </w:r>
      <w:r w:rsidRPr="000442F3">
        <w:rPr>
          <w:sz w:val="28"/>
          <w:szCs w:val="28"/>
          <w:lang w:eastAsia="zh-CN"/>
        </w:rPr>
        <w:t>для индивидуального жилищного строительства, ведения личного подсобного хозяйства в границах населенного пункта, садоводства</w:t>
      </w:r>
      <w:r>
        <w:rPr>
          <w:sz w:val="28"/>
          <w:szCs w:val="28"/>
          <w:lang w:eastAsia="zh-CN"/>
        </w:rPr>
        <w:t>;</w:t>
      </w:r>
    </w:p>
    <w:p w:rsidR="000442F3" w:rsidRDefault="000442F3" w:rsidP="000442F3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A031E0">
        <w:rPr>
          <w:sz w:val="28"/>
          <w:szCs w:val="28"/>
          <w:lang w:eastAsia="zh-CN"/>
        </w:rPr>
        <w:t xml:space="preserve"> </w:t>
      </w:r>
      <w:r w:rsidR="00A031E0" w:rsidRPr="00AF0123">
        <w:rPr>
          <w:sz w:val="28"/>
          <w:szCs w:val="28"/>
          <w:lang w:eastAsia="zh-CN"/>
        </w:rPr>
        <w:t xml:space="preserve">в размере </w:t>
      </w:r>
      <w:r w:rsidR="00A031E0">
        <w:rPr>
          <w:sz w:val="28"/>
          <w:szCs w:val="28"/>
          <w:lang w:eastAsia="zh-CN"/>
        </w:rPr>
        <w:t>10</w:t>
      </w:r>
      <w:r w:rsidR="00A031E0" w:rsidRPr="00AF0123">
        <w:rPr>
          <w:sz w:val="28"/>
          <w:szCs w:val="28"/>
          <w:lang w:eastAsia="zh-CN"/>
        </w:rPr>
        <w:t>% от кадастровой стоимости такого земельного участка (при условии, что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A031E0" w:rsidRPr="00AF0123">
        <w:rPr>
          <w:sz w:val="28"/>
          <w:szCs w:val="28"/>
          <w:lang w:eastAsia="zh-CN"/>
        </w:rPr>
        <w:t>ии ау</w:t>
      </w:r>
      <w:proofErr w:type="gramEnd"/>
      <w:r w:rsidR="00A031E0" w:rsidRPr="00AF0123">
        <w:rPr>
          <w:sz w:val="28"/>
          <w:szCs w:val="28"/>
          <w:lang w:eastAsia="zh-CN"/>
        </w:rPr>
        <w:t>кциона</w:t>
      </w:r>
      <w:r w:rsidR="00D15D8A">
        <w:rPr>
          <w:sz w:val="28"/>
          <w:szCs w:val="28"/>
          <w:lang w:eastAsia="zh-CN"/>
        </w:rPr>
        <w:t>)</w:t>
      </w:r>
      <w:r w:rsidRPr="000442F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для земельных участков, предоставляемых для строительства гаражей и автостоянок;</w:t>
      </w:r>
    </w:p>
    <w:p w:rsidR="000442F3" w:rsidRDefault="000442F3" w:rsidP="000442F3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0442F3">
        <w:rPr>
          <w:sz w:val="28"/>
          <w:szCs w:val="28"/>
          <w:lang w:eastAsia="zh-CN"/>
        </w:rPr>
        <w:t>в размере ежегодной арендной платы, определенной по результатам рыночной оценки в соответствии с </w:t>
      </w:r>
      <w:hyperlink r:id="rId6" w:anchor="/document/12112509/entry/0" w:history="1">
        <w:r w:rsidRPr="000442F3">
          <w:rPr>
            <w:sz w:val="28"/>
            <w:szCs w:val="28"/>
            <w:lang w:eastAsia="zh-CN"/>
          </w:rPr>
          <w:t>Федеральным законом</w:t>
        </w:r>
      </w:hyperlink>
      <w:r w:rsidRPr="000442F3">
        <w:rPr>
          <w:sz w:val="28"/>
          <w:szCs w:val="28"/>
          <w:lang w:eastAsia="zh-CN"/>
        </w:rPr>
        <w:t> "Об оценочной деятельности в Российской Федерации"</w:t>
      </w:r>
      <w:r>
        <w:rPr>
          <w:sz w:val="28"/>
          <w:szCs w:val="28"/>
          <w:lang w:eastAsia="zh-CN"/>
        </w:rPr>
        <w:t xml:space="preserve"> для иных целей предоставления земельного участка.</w:t>
      </w:r>
    </w:p>
    <w:p w:rsidR="00AF0123" w:rsidRDefault="00D15D8A" w:rsidP="00AF0123">
      <w:pPr>
        <w:pStyle w:val="ConsPlusNormal"/>
        <w:ind w:firstLine="540"/>
        <w:jc w:val="both"/>
      </w:pPr>
      <w:r>
        <w:rPr>
          <w:lang w:eastAsia="zh-CN"/>
        </w:rPr>
        <w:t xml:space="preserve">  </w:t>
      </w:r>
      <w:r w:rsidR="003A0AA9">
        <w:rPr>
          <w:lang w:eastAsia="zh-CN"/>
        </w:rPr>
        <w:t>2</w:t>
      </w:r>
      <w:r w:rsidR="00AF0123">
        <w:rPr>
          <w:lang w:eastAsia="zh-CN"/>
        </w:rPr>
        <w:t xml:space="preserve">. </w:t>
      </w:r>
      <w:proofErr w:type="gramStart"/>
      <w:r w:rsidR="00AF0123">
        <w:t>В случае признания аукциона несостоявшимся, если договор аренды такого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начальная цена предмета повторного аукциона определяется ниже ранее установленной начальной цены предмета аукциона на 30 процентов начальной цены предмета предыдущего аукциона.</w:t>
      </w:r>
      <w:proofErr w:type="gramEnd"/>
    </w:p>
    <w:p w:rsidR="00AF0123" w:rsidRDefault="00AF0123" w:rsidP="00AF0123">
      <w:pPr>
        <w:pStyle w:val="ConsPlusNormal"/>
        <w:ind w:firstLine="540"/>
        <w:jc w:val="both"/>
      </w:pPr>
      <w:r>
        <w:t>Снижение начальной цены предмета аукциона, установленное абзацем первым настоящего пункта, применяется однократно.</w:t>
      </w:r>
    </w:p>
    <w:p w:rsidR="00B13FAB" w:rsidRPr="00B13FAB" w:rsidRDefault="003A0AA9" w:rsidP="00AF0123">
      <w:pPr>
        <w:pStyle w:val="ConsPlusNormal"/>
        <w:ind w:firstLine="540"/>
        <w:jc w:val="both"/>
      </w:pPr>
      <w:r>
        <w:t xml:space="preserve">  3. </w:t>
      </w:r>
      <w:r w:rsidR="00B13FAB" w:rsidRPr="00B13FAB">
        <w:t>Отменить постановления администрации Иловлинского городского поселения Иловлинского муниципального района Волгоградской области:</w:t>
      </w:r>
    </w:p>
    <w:p w:rsidR="003A0AA9" w:rsidRDefault="00B13FAB" w:rsidP="00AF0123">
      <w:pPr>
        <w:pStyle w:val="ConsPlusNormal"/>
        <w:ind w:firstLine="540"/>
        <w:jc w:val="both"/>
      </w:pPr>
      <w:r w:rsidRPr="00B13FAB">
        <w:t xml:space="preserve">  3.1. п</w:t>
      </w:r>
      <w:r w:rsidR="003A0AA9">
        <w:t xml:space="preserve">остановление </w:t>
      </w:r>
      <w:r w:rsidR="003A0AA9" w:rsidRPr="004A6E53">
        <w:t>администрации Иловлинского городского поселения Иловлинского муниципального района Волгоградской области</w:t>
      </w:r>
      <w:r>
        <w:t xml:space="preserve"> от 28.03.2016г. №195 «О начальной цене предмета аукциона на право заключения договора аренды земельного участка»;</w:t>
      </w:r>
    </w:p>
    <w:p w:rsidR="00B13FAB" w:rsidRDefault="00B13FAB" w:rsidP="000A7C29">
      <w:pPr>
        <w:autoSpaceDE w:val="0"/>
        <w:autoSpaceDN w:val="0"/>
        <w:adjustRightInd w:val="0"/>
        <w:jc w:val="both"/>
      </w:pPr>
      <w:r w:rsidRPr="000A7C29">
        <w:rPr>
          <w:rFonts w:ascii="Times New Roman CYR" w:hAnsi="Times New Roman CYR" w:cs="Times New Roman CYR"/>
          <w:sz w:val="28"/>
          <w:szCs w:val="28"/>
        </w:rPr>
        <w:lastRenderedPageBreak/>
        <w:t xml:space="preserve">  </w:t>
      </w:r>
      <w:r w:rsidR="000A7C2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0A7C29">
        <w:rPr>
          <w:rFonts w:ascii="Times New Roman CYR" w:hAnsi="Times New Roman CYR" w:cs="Times New Roman CYR"/>
          <w:sz w:val="28"/>
          <w:szCs w:val="28"/>
        </w:rPr>
        <w:t xml:space="preserve">3.2. постановление администрации Иловлинского городского поселения Иловлинского муниципального района Волгоградской области от </w:t>
      </w:r>
      <w:r w:rsidR="000A7C29">
        <w:rPr>
          <w:rFonts w:ascii="Times New Roman CYR" w:hAnsi="Times New Roman CYR" w:cs="Times New Roman CYR"/>
          <w:sz w:val="28"/>
          <w:szCs w:val="28"/>
        </w:rPr>
        <w:t>13.03.2018</w:t>
      </w:r>
      <w:r w:rsidRPr="000A7C29">
        <w:rPr>
          <w:rFonts w:ascii="Times New Roman CYR" w:hAnsi="Times New Roman CYR" w:cs="Times New Roman CYR"/>
          <w:sz w:val="28"/>
          <w:szCs w:val="28"/>
        </w:rPr>
        <w:t>г. №</w:t>
      </w:r>
      <w:r w:rsidR="000A7C29">
        <w:rPr>
          <w:rFonts w:ascii="Times New Roman CYR" w:hAnsi="Times New Roman CYR" w:cs="Times New Roman CYR"/>
          <w:sz w:val="28"/>
          <w:szCs w:val="28"/>
        </w:rPr>
        <w:t xml:space="preserve"> 88</w:t>
      </w:r>
      <w:r w:rsidRPr="000A7C29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0A7C29">
        <w:rPr>
          <w:rFonts w:ascii="Times New Roman CYR" w:hAnsi="Times New Roman CYR" w:cs="Times New Roman CYR"/>
          <w:sz w:val="28"/>
          <w:szCs w:val="28"/>
        </w:rPr>
        <w:t>О внесении изменений в постановление администрации Иловлинского городского поселения от 28.03.2016 г. № 195»</w:t>
      </w:r>
      <w:r>
        <w:t>.</w:t>
      </w:r>
    </w:p>
    <w:p w:rsidR="00726ACA" w:rsidRDefault="00726ACA" w:rsidP="00AF0123">
      <w:pPr>
        <w:pStyle w:val="ConsPlusNormal"/>
        <w:ind w:firstLine="540"/>
        <w:jc w:val="both"/>
      </w:pPr>
      <w:r>
        <w:t xml:space="preserve">  4. Настоящее постановление подлежит официальному опубликованию.</w:t>
      </w:r>
    </w:p>
    <w:p w:rsidR="00CC3A37" w:rsidRPr="00713133" w:rsidRDefault="00E92423" w:rsidP="003E4B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ACA">
        <w:rPr>
          <w:sz w:val="28"/>
          <w:szCs w:val="28"/>
        </w:rPr>
        <w:t>5</w:t>
      </w:r>
      <w:r w:rsidR="00893ED2" w:rsidRPr="0071313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C3A37" w:rsidRPr="00713133">
        <w:rPr>
          <w:rFonts w:ascii="Times New Roman CYR" w:hAnsi="Times New Roman CYR" w:cs="Times New Roman CYR"/>
          <w:sz w:val="28"/>
          <w:szCs w:val="28"/>
        </w:rPr>
        <w:t xml:space="preserve">Контроль исполнения данного постановления </w:t>
      </w:r>
      <w:r w:rsidR="00CC3A37">
        <w:rPr>
          <w:rFonts w:ascii="Times New Roman CYR" w:hAnsi="Times New Roman CYR" w:cs="Times New Roman CYR"/>
          <w:sz w:val="28"/>
          <w:szCs w:val="28"/>
        </w:rPr>
        <w:t>возложить на заместителя главы администрации Иловлинского городского поселения Кожевникова Дениса Ивановича</w:t>
      </w:r>
      <w:r w:rsidR="00CC3A37" w:rsidRPr="00713133">
        <w:rPr>
          <w:rFonts w:ascii="Times New Roman CYR" w:hAnsi="Times New Roman CYR" w:cs="Times New Roman CYR"/>
          <w:sz w:val="28"/>
          <w:szCs w:val="28"/>
        </w:rPr>
        <w:t>.</w:t>
      </w:r>
    </w:p>
    <w:p w:rsidR="00CC3A37" w:rsidRDefault="00CC3A37" w:rsidP="00CC3A37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CC3A37" w:rsidRDefault="00CC3A37" w:rsidP="00CC3A37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CC3A37" w:rsidRDefault="00CC3A37" w:rsidP="00CC3A37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Иловлинского </w:t>
      </w:r>
    </w:p>
    <w:p w:rsidR="00380619" w:rsidRDefault="00CC3A37" w:rsidP="00CC3A37">
      <w:pPr>
        <w:jc w:val="both"/>
      </w:pPr>
      <w:r>
        <w:rPr>
          <w:sz w:val="28"/>
          <w:szCs w:val="28"/>
        </w:rPr>
        <w:t>городского поселения                                                                      С.А. Пушкин</w:t>
      </w:r>
    </w:p>
    <w:sectPr w:rsidR="00380619" w:rsidSect="00A45FCE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E5"/>
    <w:rsid w:val="000442F3"/>
    <w:rsid w:val="00046D05"/>
    <w:rsid w:val="00072097"/>
    <w:rsid w:val="00091320"/>
    <w:rsid w:val="000A7C29"/>
    <w:rsid w:val="000E41FB"/>
    <w:rsid w:val="000F6AE6"/>
    <w:rsid w:val="001118FA"/>
    <w:rsid w:val="00124E31"/>
    <w:rsid w:val="00155CC2"/>
    <w:rsid w:val="001702D2"/>
    <w:rsid w:val="001A4CD3"/>
    <w:rsid w:val="001D371B"/>
    <w:rsid w:val="001E4FD5"/>
    <w:rsid w:val="0021036D"/>
    <w:rsid w:val="00214994"/>
    <w:rsid w:val="002164A1"/>
    <w:rsid w:val="002279BE"/>
    <w:rsid w:val="00285BA0"/>
    <w:rsid w:val="00293118"/>
    <w:rsid w:val="00295886"/>
    <w:rsid w:val="002A38A2"/>
    <w:rsid w:val="002C59B7"/>
    <w:rsid w:val="002C687E"/>
    <w:rsid w:val="002D23C7"/>
    <w:rsid w:val="002E3434"/>
    <w:rsid w:val="00303C17"/>
    <w:rsid w:val="00311693"/>
    <w:rsid w:val="00344914"/>
    <w:rsid w:val="00376DE5"/>
    <w:rsid w:val="003A0AA9"/>
    <w:rsid w:val="003C4FBD"/>
    <w:rsid w:val="003C7A6F"/>
    <w:rsid w:val="003E473C"/>
    <w:rsid w:val="003E4BA4"/>
    <w:rsid w:val="003F0866"/>
    <w:rsid w:val="004372CB"/>
    <w:rsid w:val="00461476"/>
    <w:rsid w:val="004804BD"/>
    <w:rsid w:val="0048627D"/>
    <w:rsid w:val="004B1DAC"/>
    <w:rsid w:val="004C2C4B"/>
    <w:rsid w:val="005124CC"/>
    <w:rsid w:val="005170FF"/>
    <w:rsid w:val="00553E98"/>
    <w:rsid w:val="00572007"/>
    <w:rsid w:val="00573D0B"/>
    <w:rsid w:val="00574271"/>
    <w:rsid w:val="0058618E"/>
    <w:rsid w:val="00595317"/>
    <w:rsid w:val="005D28E6"/>
    <w:rsid w:val="005E32B3"/>
    <w:rsid w:val="005F1BDA"/>
    <w:rsid w:val="005F42AB"/>
    <w:rsid w:val="005F6C08"/>
    <w:rsid w:val="005F7A51"/>
    <w:rsid w:val="0061001A"/>
    <w:rsid w:val="00623BB7"/>
    <w:rsid w:val="006360F2"/>
    <w:rsid w:val="006438A8"/>
    <w:rsid w:val="006729BC"/>
    <w:rsid w:val="006876EA"/>
    <w:rsid w:val="00690339"/>
    <w:rsid w:val="00692171"/>
    <w:rsid w:val="00694DA2"/>
    <w:rsid w:val="006B76C3"/>
    <w:rsid w:val="006C2BA1"/>
    <w:rsid w:val="006D1F4C"/>
    <w:rsid w:val="006F4F39"/>
    <w:rsid w:val="00713133"/>
    <w:rsid w:val="00721E97"/>
    <w:rsid w:val="00726ACA"/>
    <w:rsid w:val="00735F1C"/>
    <w:rsid w:val="0074205C"/>
    <w:rsid w:val="007606F4"/>
    <w:rsid w:val="007A3D30"/>
    <w:rsid w:val="007A73E3"/>
    <w:rsid w:val="007A7B02"/>
    <w:rsid w:val="007C20BD"/>
    <w:rsid w:val="007D5441"/>
    <w:rsid w:val="007D641D"/>
    <w:rsid w:val="007E0397"/>
    <w:rsid w:val="00801B81"/>
    <w:rsid w:val="00820725"/>
    <w:rsid w:val="0082651A"/>
    <w:rsid w:val="00826AE7"/>
    <w:rsid w:val="00827B7B"/>
    <w:rsid w:val="008350C2"/>
    <w:rsid w:val="008709DA"/>
    <w:rsid w:val="00893ED2"/>
    <w:rsid w:val="00895A9B"/>
    <w:rsid w:val="00896947"/>
    <w:rsid w:val="008A5716"/>
    <w:rsid w:val="008C29B3"/>
    <w:rsid w:val="009117ED"/>
    <w:rsid w:val="00913FE2"/>
    <w:rsid w:val="00944176"/>
    <w:rsid w:val="0099127A"/>
    <w:rsid w:val="009B573F"/>
    <w:rsid w:val="009C1634"/>
    <w:rsid w:val="009F4DA0"/>
    <w:rsid w:val="009F6691"/>
    <w:rsid w:val="00A031E0"/>
    <w:rsid w:val="00A209E4"/>
    <w:rsid w:val="00A2732C"/>
    <w:rsid w:val="00A305CB"/>
    <w:rsid w:val="00A32923"/>
    <w:rsid w:val="00A45FCE"/>
    <w:rsid w:val="00A539A8"/>
    <w:rsid w:val="00A832DD"/>
    <w:rsid w:val="00A8544E"/>
    <w:rsid w:val="00A85A7D"/>
    <w:rsid w:val="00A903DA"/>
    <w:rsid w:val="00A92BA9"/>
    <w:rsid w:val="00AA27BD"/>
    <w:rsid w:val="00AC3426"/>
    <w:rsid w:val="00AE2894"/>
    <w:rsid w:val="00AF0123"/>
    <w:rsid w:val="00AF6A50"/>
    <w:rsid w:val="00B13FAB"/>
    <w:rsid w:val="00B15CEE"/>
    <w:rsid w:val="00B43BE8"/>
    <w:rsid w:val="00B73CDC"/>
    <w:rsid w:val="00B7562C"/>
    <w:rsid w:val="00B87BC4"/>
    <w:rsid w:val="00BA25CE"/>
    <w:rsid w:val="00BC5F06"/>
    <w:rsid w:val="00BD22F3"/>
    <w:rsid w:val="00C04A17"/>
    <w:rsid w:val="00C14933"/>
    <w:rsid w:val="00C411CD"/>
    <w:rsid w:val="00C463E3"/>
    <w:rsid w:val="00C56642"/>
    <w:rsid w:val="00C63409"/>
    <w:rsid w:val="00C651B3"/>
    <w:rsid w:val="00CA5837"/>
    <w:rsid w:val="00CA602F"/>
    <w:rsid w:val="00CB064A"/>
    <w:rsid w:val="00CC3A37"/>
    <w:rsid w:val="00CC6EF7"/>
    <w:rsid w:val="00CD2C2D"/>
    <w:rsid w:val="00D15D8A"/>
    <w:rsid w:val="00D23994"/>
    <w:rsid w:val="00D546CD"/>
    <w:rsid w:val="00D73DC3"/>
    <w:rsid w:val="00DA781A"/>
    <w:rsid w:val="00DB1E4F"/>
    <w:rsid w:val="00DE24EC"/>
    <w:rsid w:val="00DF1853"/>
    <w:rsid w:val="00E2248E"/>
    <w:rsid w:val="00E3721E"/>
    <w:rsid w:val="00E611AA"/>
    <w:rsid w:val="00E61B5A"/>
    <w:rsid w:val="00E66484"/>
    <w:rsid w:val="00E7545B"/>
    <w:rsid w:val="00E859D7"/>
    <w:rsid w:val="00E92423"/>
    <w:rsid w:val="00EB79E2"/>
    <w:rsid w:val="00EC78CF"/>
    <w:rsid w:val="00EE7B51"/>
    <w:rsid w:val="00F002E3"/>
    <w:rsid w:val="00F03BFF"/>
    <w:rsid w:val="00F153DD"/>
    <w:rsid w:val="00F476F1"/>
    <w:rsid w:val="00F47825"/>
    <w:rsid w:val="00F54B5B"/>
    <w:rsid w:val="00F5530B"/>
    <w:rsid w:val="00F62ABB"/>
    <w:rsid w:val="00F84143"/>
    <w:rsid w:val="00F860D6"/>
    <w:rsid w:val="00FD3B8E"/>
    <w:rsid w:val="00FE302E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B064A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E92423"/>
    <w:pPr>
      <w:ind w:left="720"/>
      <w:contextualSpacing/>
    </w:pPr>
  </w:style>
  <w:style w:type="paragraph" w:customStyle="1" w:styleId="ConsPlusNormal">
    <w:name w:val="ConsPlusNormal"/>
    <w:rsid w:val="002C59B7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21">
    <w:name w:val="Основной текст 21"/>
    <w:basedOn w:val="a"/>
    <w:rsid w:val="00AF0123"/>
    <w:pPr>
      <w:suppressAutoHyphens/>
      <w:ind w:right="-483"/>
    </w:pPr>
    <w:rPr>
      <w:sz w:val="26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AF01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B064A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E92423"/>
    <w:pPr>
      <w:ind w:left="720"/>
      <w:contextualSpacing/>
    </w:pPr>
  </w:style>
  <w:style w:type="paragraph" w:customStyle="1" w:styleId="ConsPlusNormal">
    <w:name w:val="ConsPlusNormal"/>
    <w:rsid w:val="002C59B7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21">
    <w:name w:val="Основной текст 21"/>
    <w:basedOn w:val="a"/>
    <w:rsid w:val="00AF0123"/>
    <w:pPr>
      <w:suppressAutoHyphens/>
      <w:ind w:right="-483"/>
    </w:pPr>
    <w:rPr>
      <w:sz w:val="26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AF01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A8BF-2905-4A0B-A6E7-730FCC93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</cp:lastModifiedBy>
  <cp:revision>2</cp:revision>
  <cp:lastPrinted>2020-09-01T06:11:00Z</cp:lastPrinted>
  <dcterms:created xsi:type="dcterms:W3CDTF">2020-09-02T07:23:00Z</dcterms:created>
  <dcterms:modified xsi:type="dcterms:W3CDTF">2020-09-02T07:23:00Z</dcterms:modified>
</cp:coreProperties>
</file>