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C3" w:rsidRPr="00536215" w:rsidRDefault="00A92DC3" w:rsidP="00A9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FA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FA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FA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57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57F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57FA">
        <w:rPr>
          <w:rFonts w:ascii="Times New Roman" w:hAnsi="Times New Roman" w:cs="Times New Roman"/>
          <w:sz w:val="28"/>
          <w:szCs w:val="28"/>
        </w:rPr>
        <w:t xml:space="preserve">№ </w:t>
      </w:r>
      <w:r w:rsidR="006E3B72">
        <w:rPr>
          <w:rFonts w:ascii="Times New Roman" w:hAnsi="Times New Roman" w:cs="Times New Roman"/>
          <w:sz w:val="28"/>
          <w:szCs w:val="28"/>
        </w:rPr>
        <w:t>6</w:t>
      </w:r>
      <w:r w:rsidR="00AA141A">
        <w:rPr>
          <w:rFonts w:ascii="Times New Roman" w:hAnsi="Times New Roman" w:cs="Times New Roman"/>
          <w:sz w:val="28"/>
          <w:szCs w:val="28"/>
        </w:rPr>
        <w:t>3</w:t>
      </w:r>
      <w:r w:rsidR="0084036E">
        <w:rPr>
          <w:rFonts w:ascii="Times New Roman" w:hAnsi="Times New Roman" w:cs="Times New Roman"/>
          <w:sz w:val="28"/>
          <w:szCs w:val="28"/>
        </w:rPr>
        <w:t>9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57FA">
        <w:rPr>
          <w:rFonts w:ascii="Times New Roman" w:hAnsi="Times New Roman" w:cs="Times New Roman"/>
          <w:sz w:val="28"/>
          <w:szCs w:val="28"/>
        </w:rPr>
        <w:t xml:space="preserve">от </w:t>
      </w:r>
      <w:r w:rsidR="006E3B72">
        <w:rPr>
          <w:rFonts w:ascii="Times New Roman" w:hAnsi="Times New Roman" w:cs="Times New Roman"/>
          <w:sz w:val="28"/>
          <w:szCs w:val="28"/>
        </w:rPr>
        <w:t>28</w:t>
      </w:r>
      <w:r w:rsidRPr="004657FA">
        <w:rPr>
          <w:rFonts w:ascii="Times New Roman" w:hAnsi="Times New Roman" w:cs="Times New Roman"/>
          <w:sz w:val="28"/>
          <w:szCs w:val="28"/>
        </w:rPr>
        <w:t>.</w:t>
      </w:r>
      <w:r w:rsidR="006E3B72">
        <w:rPr>
          <w:rFonts w:ascii="Times New Roman" w:hAnsi="Times New Roman" w:cs="Times New Roman"/>
          <w:sz w:val="28"/>
          <w:szCs w:val="28"/>
        </w:rPr>
        <w:t>12</w:t>
      </w:r>
      <w:r w:rsidRPr="004657FA">
        <w:rPr>
          <w:rFonts w:ascii="Times New Roman" w:hAnsi="Times New Roman" w:cs="Times New Roman"/>
          <w:sz w:val="28"/>
          <w:szCs w:val="28"/>
        </w:rPr>
        <w:t>.201</w:t>
      </w:r>
      <w:r w:rsidR="006E3B72">
        <w:rPr>
          <w:rFonts w:ascii="Times New Roman" w:hAnsi="Times New Roman" w:cs="Times New Roman"/>
          <w:sz w:val="28"/>
          <w:szCs w:val="28"/>
        </w:rPr>
        <w:t>8</w:t>
      </w:r>
      <w:r w:rsidRPr="004657F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р.п. Иловля</w:t>
      </w:r>
    </w:p>
    <w:p w:rsidR="00C50A63" w:rsidRDefault="00C50A63" w:rsidP="00A92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4036E" w:rsidRDefault="0084036E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5E84">
        <w:rPr>
          <w:rFonts w:ascii="Times New Roman" w:hAnsi="Times New Roman" w:cs="Times New Roman"/>
          <w:sz w:val="28"/>
          <w:szCs w:val="28"/>
        </w:rPr>
        <w:t xml:space="preserve"> </w:t>
      </w:r>
      <w:r w:rsidRPr="0066257C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есении</w:t>
      </w:r>
      <w:r w:rsidRPr="0066257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257C">
        <w:rPr>
          <w:rFonts w:ascii="Times New Roman" w:hAnsi="Times New Roman" w:cs="Times New Roman"/>
          <w:sz w:val="28"/>
          <w:szCs w:val="28"/>
        </w:rPr>
        <w:t xml:space="preserve">еестр </w:t>
      </w:r>
      <w:proofErr w:type="gramStart"/>
      <w:r w:rsidRPr="0066257C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</w:p>
    <w:p w:rsidR="0084036E" w:rsidRDefault="0084036E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бесхозяйного недвижимого имущества</w:t>
      </w:r>
    </w:p>
    <w:p w:rsidR="00E10858" w:rsidRPr="00536215" w:rsidRDefault="00E10858" w:rsidP="00A92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объектов газопровода</w:t>
      </w:r>
    </w:p>
    <w:tbl>
      <w:tblPr>
        <w:tblStyle w:val="a6"/>
        <w:tblW w:w="14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984"/>
      </w:tblGrid>
      <w:tr w:rsidR="00EF706C" w:rsidRPr="00536215" w:rsidTr="002D1102">
        <w:tc>
          <w:tcPr>
            <w:tcW w:w="9889" w:type="dxa"/>
          </w:tcPr>
          <w:p w:rsidR="00EF706C" w:rsidRPr="00536215" w:rsidRDefault="00EF706C" w:rsidP="008403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84" w:type="dxa"/>
          </w:tcPr>
          <w:p w:rsidR="00EF706C" w:rsidRPr="00536215" w:rsidRDefault="00EF706C" w:rsidP="00A92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F706C" w:rsidRPr="00536215" w:rsidRDefault="00EF706C" w:rsidP="00A9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DFD" w:rsidRDefault="00FD47B0" w:rsidP="0084036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proofErr w:type="gramStart"/>
      <w:r w:rsidRPr="000C3E2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 июля 2015 г. N 218-ФЗ "О государственной регистрации недвижимости", Приказом Министерства экономического развития РФ от 10 декабря 2015 г. N 931 "Об установлении Порядка принятия на учет бесхозяйных</w:t>
      </w:r>
      <w:r w:rsidR="00C25E84">
        <w:rPr>
          <w:rFonts w:ascii="Times New Roman" w:hAnsi="Times New Roman" w:cs="Times New Roman"/>
          <w:sz w:val="28"/>
          <w:szCs w:val="28"/>
        </w:rPr>
        <w:t xml:space="preserve"> </w:t>
      </w:r>
      <w:r w:rsidRPr="000C3E28">
        <w:rPr>
          <w:rFonts w:ascii="Times New Roman" w:hAnsi="Times New Roman" w:cs="Times New Roman"/>
          <w:sz w:val="28"/>
          <w:szCs w:val="28"/>
        </w:rPr>
        <w:t>недвижимых вещей",</w:t>
      </w:r>
      <w:r w:rsidR="00C25E84">
        <w:rPr>
          <w:rFonts w:ascii="Times New Roman" w:hAnsi="Times New Roman" w:cs="Times New Roman"/>
          <w:sz w:val="28"/>
          <w:szCs w:val="28"/>
        </w:rPr>
        <w:t xml:space="preserve"> </w:t>
      </w:r>
      <w:r w:rsidR="0084036E" w:rsidRPr="00366DFD">
        <w:rPr>
          <w:rFonts w:ascii="Times New Roman" w:hAnsi="Times New Roman" w:cs="Times New Roman"/>
          <w:sz w:val="28"/>
          <w:szCs w:val="28"/>
        </w:rPr>
        <w:t>Положение</w:t>
      </w:r>
      <w:r w:rsidR="0084036E">
        <w:rPr>
          <w:rFonts w:ascii="Times New Roman" w:hAnsi="Times New Roman" w:cs="Times New Roman"/>
          <w:sz w:val="28"/>
          <w:szCs w:val="28"/>
        </w:rPr>
        <w:t>м</w:t>
      </w:r>
      <w:r w:rsidR="0084036E" w:rsidRPr="00366DFD">
        <w:rPr>
          <w:rFonts w:ascii="Times New Roman" w:hAnsi="Times New Roman" w:cs="Times New Roman"/>
          <w:sz w:val="28"/>
          <w:szCs w:val="28"/>
        </w:rPr>
        <w:t xml:space="preserve"> о порядке выявления</w:t>
      </w:r>
      <w:proofErr w:type="gramEnd"/>
      <w:r w:rsidR="0084036E" w:rsidRPr="00366D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036E" w:rsidRPr="00366DFD">
        <w:rPr>
          <w:rFonts w:ascii="Times New Roman" w:hAnsi="Times New Roman" w:cs="Times New Roman"/>
          <w:sz w:val="28"/>
          <w:szCs w:val="28"/>
        </w:rPr>
        <w:t>учета и оформления</w:t>
      </w:r>
      <w:r w:rsidR="00C25E84">
        <w:rPr>
          <w:rFonts w:ascii="Times New Roman" w:hAnsi="Times New Roman" w:cs="Times New Roman"/>
          <w:sz w:val="28"/>
          <w:szCs w:val="28"/>
        </w:rPr>
        <w:t xml:space="preserve"> </w:t>
      </w:r>
      <w:r w:rsidR="0084036E" w:rsidRPr="00366DFD">
        <w:rPr>
          <w:rFonts w:ascii="Times New Roman" w:hAnsi="Times New Roman" w:cs="Times New Roman"/>
          <w:sz w:val="28"/>
          <w:szCs w:val="28"/>
        </w:rPr>
        <w:t xml:space="preserve">бесхозяйного недвижимого имущества </w:t>
      </w:r>
      <w:r w:rsidR="0084036E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>в муниципальную</w:t>
      </w:r>
      <w:r w:rsidR="00C25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036E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собственность Иловлинского городского поселения Иловлинского муниципального района Волгоградской области</w:t>
      </w:r>
      <w:r w:rsidR="0084036E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постановлением администрации Иловлинского городского поселения от 28.12.2018г. № 628,</w:t>
      </w:r>
      <w:r w:rsidRPr="000C3E28">
        <w:rPr>
          <w:rFonts w:ascii="Times New Roman" w:hAnsi="Times New Roman" w:cs="Times New Roman"/>
          <w:sz w:val="28"/>
          <w:szCs w:val="28"/>
        </w:rPr>
        <w:t xml:space="preserve"> руководствуясь Уставом Иловлинского  городского поселения, </w:t>
      </w:r>
      <w:r w:rsidR="00A27C8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27C81" w:rsidRPr="00366DFD">
        <w:rPr>
          <w:rFonts w:ascii="Times New Roman" w:hAnsi="Times New Roman" w:cs="Times New Roman"/>
          <w:sz w:val="28"/>
          <w:szCs w:val="28"/>
        </w:rPr>
        <w:t>учета и оформления</w:t>
      </w:r>
      <w:r w:rsidR="00C25E84">
        <w:rPr>
          <w:rFonts w:ascii="Times New Roman" w:hAnsi="Times New Roman" w:cs="Times New Roman"/>
          <w:sz w:val="28"/>
          <w:szCs w:val="28"/>
        </w:rPr>
        <w:t xml:space="preserve"> </w:t>
      </w:r>
      <w:r w:rsidR="00A27C81" w:rsidRPr="00366DFD">
        <w:rPr>
          <w:rFonts w:ascii="Times New Roman" w:hAnsi="Times New Roman" w:cs="Times New Roman"/>
          <w:sz w:val="28"/>
          <w:szCs w:val="28"/>
        </w:rPr>
        <w:t xml:space="preserve">бесхозяйного недвижимого имущества </w:t>
      </w:r>
      <w:r w:rsidR="00A27C81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>в муниципальную</w:t>
      </w:r>
      <w:r w:rsidR="00C25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7C81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собственность Иловлинского городского поселения Иловлинского муниципального района Волгоградс</w:t>
      </w:r>
      <w:r w:rsidR="00A27C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кой области, </w:t>
      </w:r>
      <w:r w:rsidRPr="000C3E28">
        <w:rPr>
          <w:rFonts w:ascii="Times New Roman" w:hAnsi="Times New Roman" w:cs="Times New Roman"/>
          <w:sz w:val="28"/>
          <w:szCs w:val="28"/>
        </w:rPr>
        <w:t xml:space="preserve">администрация Иловлинского городского поселения </w:t>
      </w:r>
      <w:r w:rsidRPr="000C3E28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4A144A" w:rsidRPr="00C25E84" w:rsidRDefault="00A27C81" w:rsidP="00C25E84">
      <w:pPr>
        <w:pStyle w:val="ae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E84">
        <w:rPr>
          <w:rFonts w:ascii="Times New Roman" w:hAnsi="Times New Roman" w:cs="Times New Roman"/>
          <w:sz w:val="28"/>
          <w:szCs w:val="28"/>
        </w:rPr>
        <w:t>Вне</w:t>
      </w:r>
      <w:r w:rsidR="0084036E" w:rsidRPr="00C25E84">
        <w:rPr>
          <w:rFonts w:ascii="Times New Roman" w:hAnsi="Times New Roman" w:cs="Times New Roman"/>
          <w:sz w:val="28"/>
          <w:szCs w:val="28"/>
        </w:rPr>
        <w:t>с</w:t>
      </w:r>
      <w:r w:rsidRPr="00C25E84">
        <w:rPr>
          <w:rFonts w:ascii="Times New Roman" w:hAnsi="Times New Roman" w:cs="Times New Roman"/>
          <w:sz w:val="28"/>
          <w:szCs w:val="28"/>
        </w:rPr>
        <w:t>ти</w:t>
      </w:r>
      <w:r w:rsidR="0084036E" w:rsidRPr="00C25E84">
        <w:rPr>
          <w:rFonts w:ascii="Times New Roman" w:hAnsi="Times New Roman" w:cs="Times New Roman"/>
          <w:sz w:val="28"/>
          <w:szCs w:val="28"/>
        </w:rPr>
        <w:t xml:space="preserve"> в Реестр выявленного бесхозяйного недвижимого имущества </w:t>
      </w:r>
      <w:r w:rsidR="00E10858">
        <w:rPr>
          <w:rFonts w:ascii="Times New Roman" w:hAnsi="Times New Roman" w:cs="Times New Roman"/>
          <w:sz w:val="28"/>
          <w:szCs w:val="28"/>
        </w:rPr>
        <w:t>объекты газопровода</w:t>
      </w:r>
      <w:bookmarkStart w:id="1" w:name="_GoBack"/>
      <w:bookmarkEnd w:id="1"/>
      <w:r w:rsidR="00C25E84" w:rsidRPr="00C25E84">
        <w:rPr>
          <w:rFonts w:ascii="Times New Roman" w:hAnsi="Times New Roman" w:cs="Times New Roman"/>
          <w:sz w:val="28"/>
          <w:szCs w:val="28"/>
        </w:rPr>
        <w:t xml:space="preserve"> </w:t>
      </w:r>
      <w:r w:rsidRPr="00C25E8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25E84" w:rsidRDefault="00C25E84" w:rsidP="000C3E28">
      <w:pPr>
        <w:pStyle w:val="ae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E84">
        <w:rPr>
          <w:rFonts w:ascii="Times New Roman" w:hAnsi="Times New Roman" w:cs="Times New Roman"/>
          <w:sz w:val="28"/>
          <w:szCs w:val="28"/>
        </w:rPr>
        <w:t>Ремонт и содержание бесхозяйного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 w:rsidRPr="00C25E84">
        <w:rPr>
          <w:rFonts w:ascii="Times New Roman" w:hAnsi="Times New Roman" w:cs="Times New Roman"/>
          <w:sz w:val="28"/>
          <w:szCs w:val="28"/>
        </w:rPr>
        <w:t xml:space="preserve">имущества осуществлять за счет средств местного бюджета </w:t>
      </w:r>
      <w:r w:rsidRPr="00C25E84">
        <w:rPr>
          <w:rFonts w:ascii="Times New Roman" w:hAnsi="Times New Roman" w:cs="Times New Roman"/>
          <w:bCs/>
          <w:color w:val="000000"/>
          <w:sz w:val="28"/>
          <w:szCs w:val="28"/>
        </w:rPr>
        <w:t>Иловлинского городского поселения</w:t>
      </w:r>
      <w:r w:rsidRPr="00C25E84">
        <w:rPr>
          <w:rFonts w:ascii="Times New Roman" w:hAnsi="Times New Roman" w:cs="Times New Roman"/>
          <w:sz w:val="28"/>
          <w:szCs w:val="28"/>
        </w:rPr>
        <w:t>.</w:t>
      </w:r>
    </w:p>
    <w:p w:rsidR="00C25E84" w:rsidRPr="00C25E84" w:rsidRDefault="00FD47B0" w:rsidP="000C3E28">
      <w:pPr>
        <w:pStyle w:val="ae"/>
        <w:numPr>
          <w:ilvl w:val="0"/>
          <w:numId w:val="3"/>
        </w:numPr>
        <w:spacing w:line="240" w:lineRule="auto"/>
        <w:ind w:left="0" w:firstLine="0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25E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A47869" w:rsidRPr="00C25E84">
        <w:rPr>
          <w:rFonts w:ascii="Times New Roman" w:hAnsi="Times New Roman" w:cs="Times New Roman"/>
          <w:sz w:val="28"/>
          <w:szCs w:val="28"/>
        </w:rPr>
        <w:t xml:space="preserve"> с момента подписания,  подлежит</w:t>
      </w:r>
      <w:r w:rsidR="008253DD" w:rsidRPr="00C25E84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A47869" w:rsidRPr="00C25E84">
        <w:rPr>
          <w:rFonts w:ascii="Times New Roman" w:hAnsi="Times New Roman" w:cs="Times New Roman"/>
          <w:sz w:val="28"/>
          <w:szCs w:val="28"/>
        </w:rPr>
        <w:t>ю</w:t>
      </w:r>
      <w:r w:rsidR="008253DD" w:rsidRPr="00C25E84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E24DAD" w:rsidRPr="00C25E84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городского поселения в сети «Интернет»: </w:t>
      </w:r>
      <w:hyperlink r:id="rId7" w:history="1">
        <w:r w:rsidR="00A47869" w:rsidRPr="00C25E8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47869" w:rsidRPr="00C25E8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47869" w:rsidRPr="00C25E8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ilovgoradmin</w:t>
        </w:r>
        <w:proofErr w:type="spellEnd"/>
        <w:r w:rsidR="00A47869" w:rsidRPr="00C25E8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47869" w:rsidRPr="00C25E8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25E84" w:rsidRPr="00C25E84">
        <w:rPr>
          <w:rStyle w:val="aa"/>
          <w:rFonts w:ascii="Times New Roman" w:hAnsi="Times New Roman" w:cs="Times New Roman"/>
          <w:color w:val="auto"/>
          <w:sz w:val="28"/>
          <w:szCs w:val="28"/>
        </w:rPr>
        <w:t>.</w:t>
      </w:r>
    </w:p>
    <w:p w:rsidR="004A144A" w:rsidRPr="00C25E84" w:rsidRDefault="004A144A" w:rsidP="000C3E28">
      <w:pPr>
        <w:pStyle w:val="ae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E8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начальника финансово-экономического отдела Назарову Татьяну Павловну.</w:t>
      </w:r>
    </w:p>
    <w:p w:rsidR="004A144A" w:rsidRPr="000C3E28" w:rsidRDefault="004A144A" w:rsidP="000C3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4A" w:rsidRPr="000C3E28" w:rsidRDefault="004A144A" w:rsidP="000C3E2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E28">
        <w:rPr>
          <w:rFonts w:ascii="Times New Roman" w:hAnsi="Times New Roman" w:cs="Times New Roman"/>
          <w:sz w:val="28"/>
          <w:szCs w:val="28"/>
        </w:rPr>
        <w:t>Глава Иловлинского</w:t>
      </w:r>
    </w:p>
    <w:p w:rsidR="004A144A" w:rsidRPr="000C3E28" w:rsidRDefault="004A144A" w:rsidP="000C3E2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E28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С.А.Пушкин</w:t>
      </w:r>
    </w:p>
    <w:p w:rsidR="004A144A" w:rsidRPr="000C3E28" w:rsidRDefault="004A144A" w:rsidP="000C3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06C" w:rsidRPr="000C3E28" w:rsidRDefault="00EF706C" w:rsidP="000C3E2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14446" w:rsidRDefault="005F3D7E" w:rsidP="00C1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C14446" w:rsidSect="000D480C">
          <w:pgSz w:w="11906" w:h="16838"/>
          <w:pgMar w:top="993" w:right="851" w:bottom="1134" w:left="1304" w:header="709" w:footer="709" w:gutter="0"/>
          <w:cols w:space="708"/>
          <w:docGrid w:linePitch="360"/>
        </w:sectPr>
      </w:pPr>
      <w:r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C14446" w:rsidRDefault="00C14446" w:rsidP="00C1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28" w:rsidRDefault="000C3E28" w:rsidP="000C3E2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C3E28">
        <w:rPr>
          <w:rFonts w:ascii="Times New Roman" w:hAnsi="Times New Roman" w:cs="Times New Roman"/>
          <w:sz w:val="28"/>
          <w:szCs w:val="28"/>
        </w:rPr>
        <w:t>Приложение</w:t>
      </w:r>
    </w:p>
    <w:p w:rsidR="000C3E28" w:rsidRDefault="000C3E28" w:rsidP="000C3E2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3E28" w:rsidRDefault="000C3E28" w:rsidP="000C3E2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</w:p>
    <w:p w:rsidR="000C3E28" w:rsidRPr="000C3E28" w:rsidRDefault="000C3E28" w:rsidP="0066257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3B7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B7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3B72">
        <w:rPr>
          <w:rFonts w:ascii="Times New Roman" w:hAnsi="Times New Roman" w:cs="Times New Roman"/>
          <w:sz w:val="28"/>
          <w:szCs w:val="28"/>
        </w:rPr>
        <w:t>8г. № 63</w:t>
      </w:r>
      <w:r w:rsidR="00A27C81">
        <w:rPr>
          <w:rFonts w:ascii="Times New Roman" w:hAnsi="Times New Roman" w:cs="Times New Roman"/>
          <w:sz w:val="28"/>
          <w:szCs w:val="28"/>
        </w:rPr>
        <w:t>9</w:t>
      </w:r>
    </w:p>
    <w:p w:rsidR="00E24DAD" w:rsidRPr="000C3E28" w:rsidRDefault="000C3E28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E2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3E28" w:rsidRPr="00C80278" w:rsidRDefault="00A27C81" w:rsidP="00C802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C3E28" w:rsidRPr="00C80278">
        <w:rPr>
          <w:rFonts w:ascii="Times New Roman" w:hAnsi="Times New Roman" w:cs="Times New Roman"/>
          <w:b/>
          <w:sz w:val="28"/>
          <w:szCs w:val="28"/>
        </w:rPr>
        <w:t>бъект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C3E28" w:rsidRPr="00C80278">
        <w:rPr>
          <w:rFonts w:ascii="Times New Roman" w:hAnsi="Times New Roman" w:cs="Times New Roman"/>
          <w:b/>
          <w:sz w:val="28"/>
          <w:szCs w:val="28"/>
        </w:rPr>
        <w:t xml:space="preserve"> бесхозяйного недвижимого имущества</w:t>
      </w:r>
    </w:p>
    <w:p w:rsidR="00E87D69" w:rsidRDefault="000C3E28" w:rsidP="003F31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E2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5193" w:type="dxa"/>
        <w:jc w:val="center"/>
        <w:tblInd w:w="-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170"/>
        <w:gridCol w:w="2805"/>
        <w:gridCol w:w="1627"/>
        <w:gridCol w:w="1559"/>
        <w:gridCol w:w="2135"/>
        <w:gridCol w:w="2074"/>
        <w:gridCol w:w="1887"/>
      </w:tblGrid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0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F3139" w:rsidRPr="00F060FE" w:rsidRDefault="003F3139" w:rsidP="00C25E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0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F060FE" w:rsidRDefault="003F3139" w:rsidP="00C25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установления сведений об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информация о первоначальном правообладателе</w:t>
            </w:r>
          </w:p>
          <w:p w:rsidR="003F3139" w:rsidRPr="00F060FE" w:rsidRDefault="003F3139" w:rsidP="00C25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объект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E00833" w:rsidRDefault="00E00833" w:rsidP="00C25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33">
              <w:rPr>
                <w:rFonts w:ascii="Times New Roman" w:hAnsi="Times New Roman" w:cs="Times New Roman"/>
                <w:sz w:val="24"/>
                <w:szCs w:val="24"/>
              </w:rPr>
              <w:t>Дата постановки объекта на учет в органах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833">
              <w:rPr>
                <w:rFonts w:ascii="Times New Roman" w:hAnsi="Times New Roman" w:cs="Times New Roman"/>
                <w:sz w:val="24"/>
                <w:szCs w:val="24"/>
              </w:rPr>
              <w:t>еестра в качестве бесхозяйного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C25E84" w:rsidRDefault="00C25E84" w:rsidP="00C25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E84">
              <w:rPr>
                <w:rFonts w:ascii="Times New Roman" w:hAnsi="Times New Roman" w:cs="Times New Roman"/>
                <w:sz w:val="24"/>
                <w:szCs w:val="24"/>
              </w:rPr>
              <w:t>Порядок дальнейшего использования бесхозяйного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</w:t>
            </w:r>
            <w:r w:rsidRPr="00C25E8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от ул. Больничный городок,  до ШРП  ГБУЗ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Иловлинская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ЦРБ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257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C25E84" w:rsidRDefault="00C25E84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7D3645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 пер. Виноградный, от д. №1, до д.№ 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142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3F3139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D3645" w:rsidRPr="007D3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 газопровод  низкого 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от ул. Тарыгина,  д. 35А, до ул. Сосновая д. 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213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3F3139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D3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р. п. Иловля,  от ул. Красноармейская, </w:t>
            </w: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д. 58, до ул.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Лямина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д. 7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80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Подлежит передаче в государственную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 газопровод 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ул. Буденного, д. 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32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 газопровод 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ул. Буденного, д.32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58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Подземный  газопровод  низкого давления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ул. Буденного, д. 33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34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 газопровод 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ул. Буденного д. 34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16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 газопровод 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Иловлинский район, р. п. Иловля, ул. Буденного, д. 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54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 газопровод 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Иловлинский район,  р. п. Иловля, ул. Буденного,  д. 37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6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 газопровод высокого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Иловлинский район,  р. п. Иловля,  от ул. Буденного,  до котельной №2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149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Иловлинский район,  р. п. Иловля,  ул.  Химиков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285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переулок  Чапаева, от д. № 1, до д. № 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120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 ул. Первомайская.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194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 ул. Бамовская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134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р. п. Иловля,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Весенняя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143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 ул.  Сиреневая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209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Подлежит передаче в государственную собственность Волгоградской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 ул. Поперечная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329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переулок Урожайный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80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Иловлинский район, р. п. Иловля,  пер. Восточный с ШРП к дому № 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4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высокого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Иловлинский район, р. п. Иловля,  котельной ресторана «Казачий Курень» до ул. Тарыгина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2020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р. п. Иловля, 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Тихая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д. № 2, до д. № 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165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р. п. Иловля, от ГРП ул. Автомобилистов, до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Тихая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№ 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89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 ул. Автомобилистов,  от д. № 6, до д. № 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214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Подлежит передаче в государственную собственность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  газопровод 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от ул. Тихая, до ул. Чехова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301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85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ушкина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63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ехова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50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д. 4А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26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д.  7А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13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д. 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93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Подлежит передаче в государственную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р. п.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 д.  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57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 д.13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16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д.15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9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д. 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д.19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д. 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56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д.  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85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д.  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12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д.  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14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д.  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105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д.  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д.  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6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пер.  Березовый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67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Подлежит передаче в государственную собственность Волгоградской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высокого давления с ШРП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от места врезки межпоселковый газопровод до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Дружная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60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между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Дружная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пер. Ангарский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Дружная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184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пер.  Ангарский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138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от д. №8  до д. № 6 по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Продольная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73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 от д. № 6  по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Продольная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до д. № 20 по ул. Полевая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330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от пер. Березовый  до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124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Подлежит передаче в государственную собственность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 от д. № 17 по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до д.№ 8 по ул. Продольная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414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высокого давления  с ШРП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от 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Продольная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 ул. МКР «Донской»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7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от  ШРП по ул. МКР «Донской»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376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 район,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«Донской»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147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высокого давления  с ШРП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от отключающего устройства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Продольная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до д. № 8 по ул. Продольная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65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высокого давления  с ШРП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от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Продольная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д. №1 пер. Рабочий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11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   пер. Рабочий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196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Подлежит передаче в государственную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   от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Продольной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до пер. Луговой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36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х.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Колоцкий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пер. Луговой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182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Иловля, по ул. 9 Января  от  ул. 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  ул. Буденного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289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  по ул. 9 Января, от ул. Кирова   -  пер. Крайний.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360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Иловлинский район, р. п. Иловля   по ул. 9 Января,  от ул. Коммунистическая - ул. Зеленая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354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Иловлинский район р. п. Иловля,  по ул. 9 Января,   от ул. Зеленая   - ул. Фабричная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292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Иловлинский район, р. п. Иловля  по ул. 9 Января,  от ул. Строителей   -  ул</w:t>
            </w: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ольцевая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71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р. п. Иловля  по ул. 9 Января,  от ул. Кольцевая   - ул.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Новостроечная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55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высокого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. Иловля, ул. Привокзальная до ГРП №5.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965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  <w:tr w:rsidR="003F3139" w:rsidRPr="000C3E28" w:rsidTr="00C5536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3F313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Подземный газопровод высокого давления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F060FE" w:rsidRDefault="003F3139" w:rsidP="00C25E84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Иловлинский район,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Иловля от завода Иловля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Агропромпереработка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 ул. </w:t>
            </w:r>
            <w:proofErr w:type="spellStart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Лямина</w:t>
            </w:r>
            <w:proofErr w:type="spellEnd"/>
            <w:r w:rsidRPr="00F060FE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Красноармейская, ул. Гагарина, ул. Советская до ГРП № 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876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611673" w:rsidRDefault="003F3139" w:rsidP="00C25E84">
            <w:pPr>
              <w:jc w:val="center"/>
              <w:rPr>
                <w:sz w:val="20"/>
                <w:szCs w:val="20"/>
              </w:rPr>
            </w:pPr>
            <w:r w:rsidRPr="0061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9" w:rsidRPr="00825277" w:rsidRDefault="003F3139" w:rsidP="00C25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77"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9" w:rsidRPr="007D3645" w:rsidRDefault="007D3645" w:rsidP="00C25E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Подлежит передаче в государственную собственность Волгоградской области</w:t>
            </w:r>
          </w:p>
        </w:tc>
      </w:tr>
    </w:tbl>
    <w:p w:rsidR="006E3B72" w:rsidRPr="000C3E28" w:rsidRDefault="006E3B72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E3B72" w:rsidRPr="000C3E28" w:rsidSect="00C14446">
      <w:pgSz w:w="16838" w:h="11906" w:orient="landscape"/>
      <w:pgMar w:top="851" w:right="1134" w:bottom="130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6EC0"/>
    <w:multiLevelType w:val="hybridMultilevel"/>
    <w:tmpl w:val="069E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04A26"/>
    <w:multiLevelType w:val="hybridMultilevel"/>
    <w:tmpl w:val="EFBA7AD4"/>
    <w:lvl w:ilvl="0" w:tplc="02D611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ECB5268"/>
    <w:multiLevelType w:val="hybridMultilevel"/>
    <w:tmpl w:val="25D834DE"/>
    <w:lvl w:ilvl="0" w:tplc="7BC49A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D0B"/>
    <w:rsid w:val="000442DF"/>
    <w:rsid w:val="000630F9"/>
    <w:rsid w:val="00080830"/>
    <w:rsid w:val="000A3EBD"/>
    <w:rsid w:val="000C3E28"/>
    <w:rsid w:val="000D480C"/>
    <w:rsid w:val="000D5E60"/>
    <w:rsid w:val="000E0E84"/>
    <w:rsid w:val="000E5ECA"/>
    <w:rsid w:val="000F44FB"/>
    <w:rsid w:val="00165AB4"/>
    <w:rsid w:val="001730C1"/>
    <w:rsid w:val="00191001"/>
    <w:rsid w:val="0019273C"/>
    <w:rsid w:val="001A260A"/>
    <w:rsid w:val="001B737C"/>
    <w:rsid w:val="001E3022"/>
    <w:rsid w:val="001E3F2C"/>
    <w:rsid w:val="001E770E"/>
    <w:rsid w:val="00204B66"/>
    <w:rsid w:val="00215791"/>
    <w:rsid w:val="00216D85"/>
    <w:rsid w:val="00237731"/>
    <w:rsid w:val="00267F82"/>
    <w:rsid w:val="00275B0C"/>
    <w:rsid w:val="0028022D"/>
    <w:rsid w:val="00286316"/>
    <w:rsid w:val="00287AB4"/>
    <w:rsid w:val="002D1102"/>
    <w:rsid w:val="002D7806"/>
    <w:rsid w:val="002E34FB"/>
    <w:rsid w:val="00301A97"/>
    <w:rsid w:val="00313B3D"/>
    <w:rsid w:val="00337D0B"/>
    <w:rsid w:val="00366DFD"/>
    <w:rsid w:val="003A5CC9"/>
    <w:rsid w:val="003C0EF6"/>
    <w:rsid w:val="003C0FC2"/>
    <w:rsid w:val="003D2AAD"/>
    <w:rsid w:val="003E1FA8"/>
    <w:rsid w:val="003F3139"/>
    <w:rsid w:val="003F5669"/>
    <w:rsid w:val="00400DA2"/>
    <w:rsid w:val="00405C94"/>
    <w:rsid w:val="00413FB6"/>
    <w:rsid w:val="00416A32"/>
    <w:rsid w:val="004204A4"/>
    <w:rsid w:val="004657FA"/>
    <w:rsid w:val="004846AE"/>
    <w:rsid w:val="00485416"/>
    <w:rsid w:val="0048560C"/>
    <w:rsid w:val="004A144A"/>
    <w:rsid w:val="004B571C"/>
    <w:rsid w:val="004D029D"/>
    <w:rsid w:val="004E3A51"/>
    <w:rsid w:val="004F1FB6"/>
    <w:rsid w:val="004F6657"/>
    <w:rsid w:val="00536215"/>
    <w:rsid w:val="0056557A"/>
    <w:rsid w:val="00576F2E"/>
    <w:rsid w:val="00581E8F"/>
    <w:rsid w:val="005B5F34"/>
    <w:rsid w:val="005C0C5C"/>
    <w:rsid w:val="005C5685"/>
    <w:rsid w:val="005D0A3F"/>
    <w:rsid w:val="005F3D7E"/>
    <w:rsid w:val="00611A2E"/>
    <w:rsid w:val="00611E82"/>
    <w:rsid w:val="006258A6"/>
    <w:rsid w:val="006360C8"/>
    <w:rsid w:val="0066257C"/>
    <w:rsid w:val="00665B29"/>
    <w:rsid w:val="006C2473"/>
    <w:rsid w:val="006D10A6"/>
    <w:rsid w:val="006D72E2"/>
    <w:rsid w:val="006E21B1"/>
    <w:rsid w:val="006E3B5E"/>
    <w:rsid w:val="006E3B72"/>
    <w:rsid w:val="007132C7"/>
    <w:rsid w:val="00714ED6"/>
    <w:rsid w:val="00717CB8"/>
    <w:rsid w:val="00730ACE"/>
    <w:rsid w:val="00752726"/>
    <w:rsid w:val="00764384"/>
    <w:rsid w:val="007677E4"/>
    <w:rsid w:val="00772514"/>
    <w:rsid w:val="00793447"/>
    <w:rsid w:val="007C4754"/>
    <w:rsid w:val="007D3645"/>
    <w:rsid w:val="007D5201"/>
    <w:rsid w:val="007E41AD"/>
    <w:rsid w:val="007F739D"/>
    <w:rsid w:val="00803E8D"/>
    <w:rsid w:val="008154CF"/>
    <w:rsid w:val="008253DD"/>
    <w:rsid w:val="00832B03"/>
    <w:rsid w:val="0084036E"/>
    <w:rsid w:val="008455A2"/>
    <w:rsid w:val="00847EE8"/>
    <w:rsid w:val="00865447"/>
    <w:rsid w:val="00892AB9"/>
    <w:rsid w:val="008B037A"/>
    <w:rsid w:val="008E1954"/>
    <w:rsid w:val="0091446A"/>
    <w:rsid w:val="0091574B"/>
    <w:rsid w:val="00943F3A"/>
    <w:rsid w:val="00964917"/>
    <w:rsid w:val="00976D7F"/>
    <w:rsid w:val="009878BF"/>
    <w:rsid w:val="009C527C"/>
    <w:rsid w:val="009F52F8"/>
    <w:rsid w:val="009F562B"/>
    <w:rsid w:val="00A031E4"/>
    <w:rsid w:val="00A27C81"/>
    <w:rsid w:val="00A47869"/>
    <w:rsid w:val="00A70028"/>
    <w:rsid w:val="00A71E55"/>
    <w:rsid w:val="00A75F46"/>
    <w:rsid w:val="00A84787"/>
    <w:rsid w:val="00A92DC3"/>
    <w:rsid w:val="00AA141A"/>
    <w:rsid w:val="00AA3C8C"/>
    <w:rsid w:val="00AA7683"/>
    <w:rsid w:val="00AB5BDD"/>
    <w:rsid w:val="00AB6599"/>
    <w:rsid w:val="00AF3121"/>
    <w:rsid w:val="00B03506"/>
    <w:rsid w:val="00B05F47"/>
    <w:rsid w:val="00B367F3"/>
    <w:rsid w:val="00B43BAF"/>
    <w:rsid w:val="00B8342A"/>
    <w:rsid w:val="00B8728C"/>
    <w:rsid w:val="00BA3701"/>
    <w:rsid w:val="00BA7B52"/>
    <w:rsid w:val="00BB3CF7"/>
    <w:rsid w:val="00BD46CB"/>
    <w:rsid w:val="00BE4576"/>
    <w:rsid w:val="00BF6B4E"/>
    <w:rsid w:val="00C14446"/>
    <w:rsid w:val="00C25E84"/>
    <w:rsid w:val="00C50A63"/>
    <w:rsid w:val="00C55366"/>
    <w:rsid w:val="00C61844"/>
    <w:rsid w:val="00C80278"/>
    <w:rsid w:val="00C803DE"/>
    <w:rsid w:val="00CB006A"/>
    <w:rsid w:val="00CC7C75"/>
    <w:rsid w:val="00CD103E"/>
    <w:rsid w:val="00D12778"/>
    <w:rsid w:val="00D273AC"/>
    <w:rsid w:val="00D40BFB"/>
    <w:rsid w:val="00D515AC"/>
    <w:rsid w:val="00DB562F"/>
    <w:rsid w:val="00DC4712"/>
    <w:rsid w:val="00DC51AC"/>
    <w:rsid w:val="00E00833"/>
    <w:rsid w:val="00E10858"/>
    <w:rsid w:val="00E24DAD"/>
    <w:rsid w:val="00E47434"/>
    <w:rsid w:val="00E543A9"/>
    <w:rsid w:val="00E55441"/>
    <w:rsid w:val="00E84933"/>
    <w:rsid w:val="00E87D69"/>
    <w:rsid w:val="00ED42B8"/>
    <w:rsid w:val="00EE3734"/>
    <w:rsid w:val="00EE4DCD"/>
    <w:rsid w:val="00EF706C"/>
    <w:rsid w:val="00F07A17"/>
    <w:rsid w:val="00F2640F"/>
    <w:rsid w:val="00F6672B"/>
    <w:rsid w:val="00F75B8F"/>
    <w:rsid w:val="00F7742E"/>
    <w:rsid w:val="00FA31AD"/>
    <w:rsid w:val="00FC249F"/>
    <w:rsid w:val="00FD47B0"/>
    <w:rsid w:val="00FD782D"/>
    <w:rsid w:val="00FF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E2"/>
  </w:style>
  <w:style w:type="paragraph" w:styleId="1">
    <w:name w:val="heading 1"/>
    <w:basedOn w:val="a"/>
    <w:next w:val="a"/>
    <w:link w:val="10"/>
    <w:uiPriority w:val="99"/>
    <w:qFormat/>
    <w:rsid w:val="00581E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C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3D7E"/>
    <w:rPr>
      <w:i/>
      <w:iCs/>
    </w:rPr>
  </w:style>
  <w:style w:type="table" w:styleId="a6">
    <w:name w:val="Table Grid"/>
    <w:basedOn w:val="a1"/>
    <w:uiPriority w:val="59"/>
    <w:rsid w:val="00EF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57FA"/>
    <w:pPr>
      <w:spacing w:after="0" w:line="240" w:lineRule="auto"/>
    </w:pPr>
  </w:style>
  <w:style w:type="character" w:customStyle="1" w:styleId="blk">
    <w:name w:val="blk"/>
    <w:rsid w:val="000C3E28"/>
  </w:style>
  <w:style w:type="character" w:customStyle="1" w:styleId="a8">
    <w:name w:val="Гипертекстовая ссылка"/>
    <w:basedOn w:val="a0"/>
    <w:uiPriority w:val="99"/>
    <w:rsid w:val="00CC7C7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81E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66257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styleId="aa">
    <w:name w:val="Hyperlink"/>
    <w:rsid w:val="00A47869"/>
    <w:rPr>
      <w:color w:val="0000FF"/>
      <w:u w:val="single"/>
    </w:rPr>
  </w:style>
  <w:style w:type="character" w:customStyle="1" w:styleId="ab">
    <w:name w:val="Цветовое выделение"/>
    <w:uiPriority w:val="99"/>
    <w:rsid w:val="00AF3121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AF3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0D4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1444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C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3D7E"/>
    <w:rPr>
      <w:i/>
      <w:iCs/>
    </w:rPr>
  </w:style>
  <w:style w:type="table" w:styleId="a6">
    <w:name w:val="Table Grid"/>
    <w:basedOn w:val="a1"/>
    <w:uiPriority w:val="59"/>
    <w:rsid w:val="00EF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57FA"/>
    <w:pPr>
      <w:spacing w:after="0" w:line="240" w:lineRule="auto"/>
    </w:pPr>
  </w:style>
  <w:style w:type="character" w:customStyle="1" w:styleId="blk">
    <w:name w:val="blk"/>
    <w:rsid w:val="000C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ov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61D3-FC1D-4777-AD90-93B76583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2019-04-24T05:08:00Z</cp:lastPrinted>
  <dcterms:created xsi:type="dcterms:W3CDTF">2018-01-22T09:59:00Z</dcterms:created>
  <dcterms:modified xsi:type="dcterms:W3CDTF">2019-04-24T05:16:00Z</dcterms:modified>
</cp:coreProperties>
</file>