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E" w:rsidRPr="00410E4E" w:rsidRDefault="00142E83" w:rsidP="00410E4E">
      <w:pPr>
        <w:tabs>
          <w:tab w:val="left" w:pos="3686"/>
          <w:tab w:val="left" w:pos="3969"/>
        </w:tabs>
        <w:suppressAutoHyphens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</w:t>
      </w:r>
      <w:r w:rsidR="00410E4E"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 1</w:t>
      </w:r>
    </w:p>
    <w:p w:rsidR="00410E4E" w:rsidRPr="00410E4E" w:rsidRDefault="00410E4E" w:rsidP="00410E4E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к постановлению администрации</w:t>
      </w:r>
    </w:p>
    <w:p w:rsidR="00410E4E" w:rsidRPr="00410E4E" w:rsidRDefault="00142E83" w:rsidP="00410E4E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</w:t>
      </w:r>
      <w:r w:rsidR="006A0F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Иловлинского город</w:t>
      </w:r>
      <w:r w:rsidR="00410E4E"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 поселения</w:t>
      </w:r>
    </w:p>
    <w:p w:rsidR="00410E4E" w:rsidRPr="00410E4E" w:rsidRDefault="00410E4E" w:rsidP="00410E4E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от "</w:t>
      </w:r>
      <w:r w:rsidR="00142E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</w:t>
      </w:r>
      <w:r w:rsidR="00142E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января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</w:t>
      </w:r>
      <w:r w:rsidR="00142E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№</w:t>
      </w:r>
      <w:r w:rsidR="00142E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 </w:t>
      </w:r>
    </w:p>
    <w:p w:rsidR="00410E4E" w:rsidRDefault="00410E4E" w:rsidP="00410E4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10E4E" w:rsidRPr="00410E4E" w:rsidRDefault="00410E4E" w:rsidP="00410E4E">
      <w:pPr>
        <w:widowControl w:val="0"/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</w:p>
    <w:p w:rsidR="00410E4E" w:rsidRPr="00410E4E" w:rsidRDefault="00410E4E" w:rsidP="00410E4E">
      <w:pPr>
        <w:widowControl w:val="0"/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bookmarkStart w:id="0" w:name="_GoBack"/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Форма проверочного листа </w:t>
      </w:r>
      <w:bookmarkStart w:id="1" w:name="_Hlk73456502"/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(списка контрольных вопросов), </w:t>
      </w:r>
    </w:p>
    <w:p w:rsidR="00410E4E" w:rsidRPr="00410E4E" w:rsidRDefault="00410E4E" w:rsidP="00410E4E">
      <w:pPr>
        <w:widowControl w:val="0"/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применяемого при осуществлении муниципального земельного контроля </w:t>
      </w:r>
    </w:p>
    <w:p w:rsidR="00410E4E" w:rsidRPr="00410E4E" w:rsidRDefault="00410E4E" w:rsidP="00410E4E">
      <w:pPr>
        <w:widowControl w:val="0"/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в отношении юридических лиц, индивидуальных предпринимателей, граждан, являющихся правообладателями земельных участков в границах</w:t>
      </w:r>
      <w:bookmarkEnd w:id="1"/>
      <w:r w:rsidR="00142E83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</w:t>
      </w:r>
      <w:r w:rsidR="00203CE0">
        <w:rPr>
          <w:rFonts w:ascii="Times New Roman" w:eastAsia="Times New Roman" w:hAnsi="Times New Roman" w:cs="Times New Roman"/>
          <w:iCs/>
          <w:kern w:val="0"/>
          <w:sz w:val="28"/>
          <w:szCs w:val="22"/>
          <w:lang w:eastAsia="ru-RU" w:bidi="ar-SA"/>
        </w:rPr>
        <w:t>Иловлинского городского поселения</w:t>
      </w:r>
    </w:p>
    <w:bookmarkEnd w:id="0"/>
    <w:p w:rsidR="00410E4E" w:rsidRPr="00410E4E" w:rsidRDefault="00410E4E" w:rsidP="00203CE0">
      <w:pPr>
        <w:widowControl w:val="0"/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u w:val="single"/>
          <w:vertAlign w:val="superscript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</w:p>
    <w:p w:rsidR="00410E4E" w:rsidRPr="00410E4E" w:rsidRDefault="00410E4E" w:rsidP="00410E4E">
      <w:pPr>
        <w:widowControl w:val="0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Наименование контрольного мероприятия 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</w:t>
      </w:r>
    </w:p>
    <w:p w:rsidR="00410E4E" w:rsidRPr="00410E4E" w:rsidRDefault="00410E4E" w:rsidP="00410E4E">
      <w:pPr>
        <w:widowControl w:val="0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Объект контроля, в отношении которого приводится контрольное мероприятие ____________________________________________________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</w:t>
      </w:r>
    </w:p>
    <w:p w:rsidR="00410E4E" w:rsidRPr="00410E4E" w:rsidRDefault="00410E4E" w:rsidP="00410E4E">
      <w:pPr>
        <w:widowControl w:val="0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proofErr w:type="gramStart"/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Фамилия, имя и отчество (при наличии) гражданина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>(ее филиалов, представительств, обособленных структурных подразделений), являющегося контролируемым лицом____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</w:t>
      </w:r>
      <w:proofErr w:type="gramEnd"/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>________________________________________________________________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4.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>Место проведения контрольного мероприятия с заполнением проверочного листа _______________________________________________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</w:t>
      </w:r>
    </w:p>
    <w:p w:rsid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5.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 xml:space="preserve">Реквизиты решения 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u w:val="single"/>
          <w:lang w:eastAsia="ru-RU" w:bidi="ar-SA"/>
        </w:rPr>
        <w:t>полное наименование администрации органа муниципального образования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о проведении контрольного мероприятия, подписанного уполномоченным должностным лицом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u w:val="single"/>
          <w:lang w:eastAsia="ru-RU" w:bidi="ar-SA"/>
        </w:rPr>
        <w:t>полное наименование администрации органа муниципального образования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: __________________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>__________________________________________________________________</w:t>
      </w:r>
    </w:p>
    <w:p w:rsidR="00203CE0" w:rsidRPr="00410E4E" w:rsidRDefault="00203CE0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 xml:space="preserve"> (номер, дата ре</w:t>
      </w:r>
      <w:r w:rsidR="00203CE0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>шения о проведении контрольного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 xml:space="preserve"> мероприятия</w:t>
      </w:r>
      <w:r w:rsidR="00203CE0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 xml:space="preserve"> в отношении юридического лица,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 xml:space="preserve"> индивидуального предпринимателя, гражданина)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6.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>Учетный номер контрольного мероприятия и дата присвоения учетного номера контрольному мероприят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ию в едином реестре контрольно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мероприятий_________________________________________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>(указываетс</w:t>
      </w:r>
      <w:r w:rsidR="00203CE0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 xml:space="preserve">я учетный номер проверки и дата 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ru-RU" w:bidi="ar-SA"/>
        </w:rPr>
        <w:t>его присвоения в едином реестре контрольно (надзорных) мероприятий)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lastRenderedPageBreak/>
        <w:t>7.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proofErr w:type="gramStart"/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Должность, фамилия и инициалы должностного лица </w:t>
      </w:r>
      <w:r w:rsidRPr="00410E4E">
        <w:rPr>
          <w:rFonts w:ascii="Times New Roman" w:eastAsia="Times New Roman" w:hAnsi="Times New Roman" w:cs="Times New Roman"/>
          <w:i/>
          <w:kern w:val="0"/>
          <w:sz w:val="28"/>
          <w:szCs w:val="22"/>
          <w:u w:val="single"/>
          <w:lang w:eastAsia="ru-RU" w:bidi="ar-SA"/>
        </w:rPr>
        <w:t>полное наименование администрации органа муниципального образования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,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 xml:space="preserve">в должностные обязанности которого в соответствии с положением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 xml:space="preserve">о муниципальном земельном контроле, должностным регламентом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 xml:space="preserve">или должностной инструкцией входит осуществление полномочий по виду контроля, в том числе проведение профилактических мероприятий 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br/>
        <w:t>и контрольных мероприятий (далее - инспектор), проводящего контрольное мероприятие и заполняющего проверочный лист __________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</w:t>
      </w: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</w:t>
      </w:r>
      <w:proofErr w:type="gramEnd"/>
    </w:p>
    <w:p w:rsid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410E4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</w:t>
      </w:r>
      <w:r w:rsidR="00203CE0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</w:t>
      </w:r>
    </w:p>
    <w:p w:rsidR="00203CE0" w:rsidRPr="00410E4E" w:rsidRDefault="00203CE0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__________________________________________________________________</w:t>
      </w:r>
    </w:p>
    <w:p w:rsidR="00410E4E" w:rsidRPr="00203CE0" w:rsidRDefault="00410E4E" w:rsidP="00203CE0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410E4E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8.</w:t>
      </w:r>
      <w:r w:rsidRPr="00410E4E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ab/>
        <w:t xml:space="preserve">Перечень вопросов, </w:t>
      </w:r>
      <w:r w:rsidRPr="00410E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</w:t>
      </w:r>
      <w:r w:rsidR="00203CE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перечень вопросов):</w:t>
      </w:r>
    </w:p>
    <w:p w:rsidR="00410E4E" w:rsidRPr="00410E4E" w:rsidRDefault="00410E4E" w:rsidP="00410E4E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8"/>
        <w:gridCol w:w="567"/>
        <w:gridCol w:w="709"/>
        <w:gridCol w:w="1985"/>
      </w:tblGrid>
      <w:tr w:rsidR="00410E4E" w:rsidRPr="00410E4E" w:rsidTr="00C72F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N № </w:t>
            </w: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</w:t>
            </w:r>
            <w:proofErr w:type="gramEnd"/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Реквизиты нормативных правовых актов, </w:t>
            </w: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52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Ответы на вопросы</w:t>
            </w:r>
          </w:p>
        </w:tc>
      </w:tr>
      <w:tr w:rsidR="00410E4E" w:rsidRPr="00410E4E" w:rsidTr="00C72F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10E4E" w:rsidRPr="00410E4E" w:rsidRDefault="00410E4E" w:rsidP="00410E4E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52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Нет</w:t>
            </w:r>
            <w:proofErr w:type="gramEnd"/>
            <w:r w:rsidRPr="00410E4E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распространяется требование</w:t>
            </w: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Используется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ли проверяемым юридическим лицом или индивидуальным предпринимателем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гражданином, земельный участок в соответствии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2 статьи 7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7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Имеются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ли у проверяемого юридического лица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или индивидуального предпринимателя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1 статьи 25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  <w:p w:rsidR="00410E4E" w:rsidRPr="00410E4E" w:rsidRDefault="00410E4E" w:rsidP="00410E4E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3</w:t>
            </w:r>
          </w:p>
          <w:p w:rsidR="00410E4E" w:rsidRPr="00410E4E" w:rsidRDefault="00410E4E" w:rsidP="00410E4E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Соответствует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ли площадь используемого проверяемым юридическим лицом или индивидуальным предпринимателем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гражданином земельного участка площади земельного участка, указанной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правоустанавливающих документах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1 статьи 25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10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1 статьи 26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случаях, если использование земельного участка (земельных участков), находящегося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в государственной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муниципальной собственности на основании разрешения на использование земель или земельных участков, привело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к порче либо уничтожению плодородного слоя почвы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в границах таких земель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земельных участков, приведены ли земли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земельные участки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в состояние, пригодное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для использования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в соответствии с видом разрешенного использования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5 статьи 13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12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подпункт 1 статьи 39.35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случае</w:t>
            </w: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proofErr w:type="gramEnd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если действие сервитута прекращено, исполнена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ли проверяемым юридическим лицом или индивидуальным предпринимателем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или гражданином в </w:t>
            </w: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отношении</w:t>
            </w:r>
            <w:proofErr w:type="gramEnd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которого установлен сервитут, обязанность привести земельный участок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в состояние, пригодное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для использования,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5 статьи 13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14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подпункт 9 пункта 1 статьи 39.25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15" w:history="1">
              <w:proofErr w:type="spellStart"/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пп</w:t>
              </w:r>
              <w:proofErr w:type="spellEnd"/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. 11 п. 4 статьи 39.43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hyperlink r:id="rId16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п. 8 статьи 39.50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Выполнена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ли проверяемым юридическим лицом </w:t>
            </w:r>
          </w:p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в собственность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2 статьи 3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Соблюдено ли требование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Федерации, </w:t>
            </w:r>
            <w:hyperlink r:id="rId19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284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Гражданского кодекса Российской Федерации, </w:t>
            </w:r>
            <w:hyperlink r:id="rId20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абзац 6 пункта 2 статьи 45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целях охраны земель проводятся ли мероприятия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по: воспроизводству плодородия земель сельскохозяйственного назначения; защите земель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Пункт 2 статьи 13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 (</w:t>
            </w:r>
            <w:hyperlink r:id="rId22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8.7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  <w:p w:rsidR="00410E4E" w:rsidRPr="00410E4E" w:rsidRDefault="00410E4E" w:rsidP="00410E4E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Используется ли земельный участок в процессе хозяйственной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или производственной деятельности?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 (8.8 </w:t>
            </w:r>
            <w:hyperlink r:id="rId24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Кодекса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Своевременно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ли производятся платежи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за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410E4E" w:rsidRPr="00410E4E" w:rsidTr="00C72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Допускается ли загрязнение, истощение, деградация, порча, уничтожение земель и почв </w:t>
            </w:r>
            <w:r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и иное негативное воздействие на земли и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6932B3" w:rsidP="00410E4E">
            <w:pPr>
              <w:widowControl w:val="0"/>
              <w:suppressAutoHyphens w:val="0"/>
              <w:ind w:firstLine="8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42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Земельного кодекса Российской Федерации (</w:t>
            </w:r>
            <w:hyperlink r:id="rId29" w:history="1">
              <w:r w:rsidR="00410E4E" w:rsidRPr="00410E4E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статья 8.7</w:t>
              </w:r>
            </w:hyperlink>
            <w:r w:rsidR="00410E4E" w:rsidRPr="00410E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E" w:rsidRPr="00410E4E" w:rsidRDefault="00410E4E" w:rsidP="00410E4E">
            <w:pPr>
              <w:widowControl w:val="0"/>
              <w:suppressAutoHyphens w:val="0"/>
              <w:ind w:firstLine="72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10E4E" w:rsidRPr="00410E4E" w:rsidRDefault="00410E4E" w:rsidP="00410E4E">
      <w:pPr>
        <w:widowControl w:val="0"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10E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"__" ________ 20__ г.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proofErr w:type="gramStart"/>
      <w:r w:rsidRPr="00410E4E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(указывается дата заполнения</w:t>
      </w:r>
      <w:proofErr w:type="gramEnd"/>
    </w:p>
    <w:p w:rsidR="00410E4E" w:rsidRPr="006A0F75" w:rsidRDefault="006A0F75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проверочного листа)</w:t>
      </w:r>
    </w:p>
    <w:p w:rsidR="00410E4E" w:rsidRPr="00410E4E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10E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 _____________ ______________________________</w:t>
      </w:r>
    </w:p>
    <w:p w:rsidR="00410E4E" w:rsidRPr="006A0F75" w:rsidRDefault="00410E4E" w:rsidP="00410E4E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proofErr w:type="gramStart"/>
      <w:r w:rsidRPr="00410E4E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(должность лица,                 (подпись)                  (фамилия, имя, от</w:t>
      </w:r>
      <w:r w:rsidR="006A0F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чество </w:t>
      </w:r>
      <w:r w:rsidR="006A0F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br/>
        <w:t xml:space="preserve">заполнившего  </w:t>
      </w:r>
      <w:r w:rsidRPr="00410E4E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(</w:t>
      </w:r>
      <w:r w:rsidR="006A0F7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наличии) лица, заполнившего  </w:t>
      </w:r>
      <w:r w:rsidRPr="00410E4E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проверочный лист)                                                      </w:t>
      </w:r>
      <w:proofErr w:type="gramEnd"/>
    </w:p>
    <w:p w:rsidR="00410E4E" w:rsidRDefault="00410E4E" w:rsidP="00410E4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2F2A" w:rsidRDefault="00C72F2A"/>
    <w:sectPr w:rsidR="00C72F2A" w:rsidSect="004A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43AC"/>
    <w:multiLevelType w:val="hybridMultilevel"/>
    <w:tmpl w:val="523E7DF2"/>
    <w:lvl w:ilvl="0" w:tplc="7ABAA0AC">
      <w:start w:val="3"/>
      <w:numFmt w:val="decimal"/>
      <w:lvlText w:val="%1."/>
      <w:lvlJc w:val="left"/>
      <w:pPr>
        <w:ind w:left="115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756D"/>
    <w:rsid w:val="00142E83"/>
    <w:rsid w:val="00203CE0"/>
    <w:rsid w:val="00410E4E"/>
    <w:rsid w:val="004A2E48"/>
    <w:rsid w:val="006932B3"/>
    <w:rsid w:val="006A0F75"/>
    <w:rsid w:val="00932BDD"/>
    <w:rsid w:val="00BD0639"/>
    <w:rsid w:val="00C72F2A"/>
    <w:rsid w:val="00CE3BB8"/>
    <w:rsid w:val="00FC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E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CE0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E3B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B8"/>
    <w:rPr>
      <w:rFonts w:ascii="Tahoma" w:eastAsia="WenQuanYi Zen Hei Sharp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E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CE0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E3BB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B8"/>
    <w:rPr>
      <w:rFonts w:ascii="Tahoma" w:eastAsia="WenQuanYi Zen Hei Sharp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330&amp;date=10.08.2021&amp;dst=1594&amp;fld=134" TargetMode="External"/><Relationship Id="rId13" Type="http://schemas.openxmlformats.org/officeDocument/2006/relationships/hyperlink" Target="https://login.consultant.ru/link/?req=doc&amp;base=RZB&amp;n=389330&amp;date=10.08.2021&amp;dst=1559&amp;fld=134" TargetMode="External"/><Relationship Id="rId18" Type="http://schemas.openxmlformats.org/officeDocument/2006/relationships/hyperlink" Target="https://login.consultant.ru/link/?req=doc&amp;base=RZB&amp;n=389330&amp;date=10.08.2021&amp;dst=100391&amp;fld=134" TargetMode="External"/><Relationship Id="rId26" Type="http://schemas.openxmlformats.org/officeDocument/2006/relationships/hyperlink" Target="https://login.consultant.ru/link/?req=doc&amp;base=RZB&amp;n=389330&amp;date=10.08.2021&amp;dst=100391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389330&amp;date=10.08.2021&amp;dst=1553&amp;fld=134" TargetMode="External"/><Relationship Id="rId7" Type="http://schemas.openxmlformats.org/officeDocument/2006/relationships/hyperlink" Target="https://login.consultant.ru/link/?req=doc&amp;base=RZB&amp;n=389330&amp;date=10.08.2021&amp;dst=100391&amp;fld=134" TargetMode="External"/><Relationship Id="rId12" Type="http://schemas.openxmlformats.org/officeDocument/2006/relationships/hyperlink" Target="https://login.consultant.ru/link/?req=doc&amp;base=RZB&amp;n=389330&amp;date=10.08.2021&amp;dst=1093&amp;fld=134" TargetMode="External"/><Relationship Id="rId17" Type="http://schemas.openxmlformats.org/officeDocument/2006/relationships/hyperlink" Target="https://login.consultant.ru/link/?req=doc&amp;base=RZB&amp;n=357122&amp;date=10.08.2021&amp;dst=95&amp;fld=134" TargetMode="External"/><Relationship Id="rId25" Type="http://schemas.openxmlformats.org/officeDocument/2006/relationships/hyperlink" Target="https://login.consultant.ru/link/?req=doc&amp;base=RZB&amp;n=389330&amp;date=10.08.2021&amp;dst=10039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89330&amp;date=10.08.2021&amp;dst=2226&amp;fld=134" TargetMode="External"/><Relationship Id="rId20" Type="http://schemas.openxmlformats.org/officeDocument/2006/relationships/hyperlink" Target="https://login.consultant.ru/link/?req=doc&amp;base=RZB&amp;n=389330&amp;date=10.08.2021&amp;dst=273&amp;fld=134" TargetMode="External"/><Relationship Id="rId29" Type="http://schemas.openxmlformats.org/officeDocument/2006/relationships/hyperlink" Target="https://login.consultant.ru/link/?req=doc&amp;base=RZB&amp;n=388938&amp;date=10.08.2021&amp;dst=163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89330&amp;date=10.08.2021&amp;dst=100062&amp;fld=134" TargetMode="External"/><Relationship Id="rId11" Type="http://schemas.openxmlformats.org/officeDocument/2006/relationships/hyperlink" Target="https://login.consultant.ru/link/?req=doc&amp;base=RZB&amp;n=389330&amp;date=10.08.2021&amp;dst=1559&amp;fld=134" TargetMode="External"/><Relationship Id="rId24" Type="http://schemas.openxmlformats.org/officeDocument/2006/relationships/hyperlink" Target="https://login.consultant.ru/link/?req=doc&amp;base=RZB&amp;n=388938&amp;date=10.08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89330&amp;date=10.08.2021&amp;dst=2121&amp;fld=134" TargetMode="External"/><Relationship Id="rId23" Type="http://schemas.openxmlformats.org/officeDocument/2006/relationships/hyperlink" Target="https://login.consultant.ru/link/?req=doc&amp;base=RZB&amp;n=389330&amp;date=10.08.2021&amp;dst=100391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10" Type="http://schemas.openxmlformats.org/officeDocument/2006/relationships/hyperlink" Target="https://login.consultant.ru/link/?req=doc&amp;base=RZB&amp;n=389330&amp;date=10.08.2021&amp;dst=1595&amp;fld=134" TargetMode="External"/><Relationship Id="rId19" Type="http://schemas.openxmlformats.org/officeDocument/2006/relationships/hyperlink" Target="https://login.consultant.ru/link/?req=doc&amp;base=RZB&amp;n=388534&amp;date=10.08.2021&amp;dst=10929&amp;f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89330&amp;date=10.08.2021&amp;dst=1594&amp;fld=134" TargetMode="External"/><Relationship Id="rId14" Type="http://schemas.openxmlformats.org/officeDocument/2006/relationships/hyperlink" Target="https://login.consultant.ru/link/?req=doc&amp;base=RZB&amp;n=389330&amp;date=10.08.2021&amp;dst=935&amp;fld=134" TargetMode="External"/><Relationship Id="rId22" Type="http://schemas.openxmlformats.org/officeDocument/2006/relationships/hyperlink" Target="https://login.consultant.ru/link/?req=doc&amp;base=RZB&amp;n=388938&amp;date=10.08.2021&amp;dst=1631&amp;fld=134" TargetMode="External"/><Relationship Id="rId27" Type="http://schemas.openxmlformats.org/officeDocument/2006/relationships/hyperlink" Target="https://login.consultant.ru/link/?req=doc&amp;base=RZB&amp;n=389330&amp;date=10.08.2021&amp;dst=100391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Kozevnikov</dc:creator>
  <cp:lastModifiedBy>Пользователь</cp:lastModifiedBy>
  <cp:revision>7</cp:revision>
  <cp:lastPrinted>2022-01-11T07:08:00Z</cp:lastPrinted>
  <dcterms:created xsi:type="dcterms:W3CDTF">2021-12-29T11:49:00Z</dcterms:created>
  <dcterms:modified xsi:type="dcterms:W3CDTF">2022-02-14T11:50:00Z</dcterms:modified>
</cp:coreProperties>
</file>