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9A" w:rsidRDefault="0014349A" w:rsidP="000260BA">
      <w:pPr>
        <w:pStyle w:val="a3"/>
        <w:jc w:val="center"/>
        <w:rPr>
          <w:rFonts w:ascii="Times New Roman" w:hAnsi="Times New Roman"/>
          <w:b/>
          <w:sz w:val="28"/>
          <w:szCs w:val="28"/>
        </w:rPr>
      </w:pPr>
    </w:p>
    <w:p w:rsidR="0067233E" w:rsidRDefault="0067233E" w:rsidP="000260BA">
      <w:pPr>
        <w:pStyle w:val="a3"/>
        <w:jc w:val="center"/>
        <w:rPr>
          <w:rFonts w:ascii="Times New Roman" w:hAnsi="Times New Roman"/>
          <w:b/>
          <w:sz w:val="28"/>
          <w:szCs w:val="28"/>
        </w:rPr>
      </w:pPr>
    </w:p>
    <w:p w:rsidR="000260BA" w:rsidRDefault="000260BA" w:rsidP="000260BA">
      <w:pPr>
        <w:pStyle w:val="a3"/>
        <w:jc w:val="center"/>
        <w:rPr>
          <w:rFonts w:ascii="Times New Roman" w:hAnsi="Times New Roman"/>
          <w:b/>
          <w:sz w:val="28"/>
          <w:szCs w:val="28"/>
        </w:rPr>
      </w:pPr>
      <w:r>
        <w:rPr>
          <w:rFonts w:ascii="Times New Roman" w:hAnsi="Times New Roman"/>
          <w:b/>
          <w:sz w:val="28"/>
          <w:szCs w:val="28"/>
        </w:rPr>
        <w:t>ПРОТОКОЛ   №</w:t>
      </w:r>
      <w:r w:rsidR="00A747A4">
        <w:rPr>
          <w:rFonts w:ascii="Times New Roman" w:hAnsi="Times New Roman"/>
          <w:b/>
          <w:sz w:val="28"/>
          <w:szCs w:val="28"/>
        </w:rPr>
        <w:t>4</w:t>
      </w:r>
    </w:p>
    <w:p w:rsidR="000260BA" w:rsidRDefault="00661BFB" w:rsidP="000260BA">
      <w:pPr>
        <w:pStyle w:val="a3"/>
        <w:jc w:val="center"/>
        <w:rPr>
          <w:rFonts w:ascii="Times New Roman" w:hAnsi="Times New Roman"/>
          <w:sz w:val="28"/>
          <w:szCs w:val="28"/>
        </w:rPr>
      </w:pPr>
      <w:r>
        <w:rPr>
          <w:rFonts w:ascii="Times New Roman" w:hAnsi="Times New Roman"/>
          <w:sz w:val="28"/>
          <w:szCs w:val="28"/>
        </w:rPr>
        <w:t xml:space="preserve">совещания антитеррористической группы </w:t>
      </w:r>
      <w:r w:rsidR="000260BA">
        <w:rPr>
          <w:rFonts w:ascii="Times New Roman" w:hAnsi="Times New Roman"/>
          <w:sz w:val="28"/>
          <w:szCs w:val="28"/>
        </w:rPr>
        <w:t xml:space="preserve">администрации </w:t>
      </w:r>
      <w:proofErr w:type="spellStart"/>
      <w:r w:rsidR="000260BA">
        <w:rPr>
          <w:rFonts w:ascii="Times New Roman" w:hAnsi="Times New Roman"/>
          <w:sz w:val="28"/>
          <w:szCs w:val="28"/>
        </w:rPr>
        <w:t>Иловлинского</w:t>
      </w:r>
      <w:proofErr w:type="spellEnd"/>
      <w:r w:rsidR="000260BA">
        <w:rPr>
          <w:rFonts w:ascii="Times New Roman" w:hAnsi="Times New Roman"/>
          <w:sz w:val="28"/>
          <w:szCs w:val="28"/>
        </w:rPr>
        <w:t xml:space="preserve"> городского поселения </w:t>
      </w:r>
    </w:p>
    <w:p w:rsidR="000260BA" w:rsidRDefault="000260BA" w:rsidP="000260BA">
      <w:pPr>
        <w:pStyle w:val="a3"/>
        <w:rPr>
          <w:rFonts w:ascii="Times New Roman" w:hAnsi="Times New Roman"/>
          <w:sz w:val="28"/>
          <w:szCs w:val="28"/>
        </w:rPr>
      </w:pPr>
    </w:p>
    <w:p w:rsidR="000260BA" w:rsidRDefault="000260BA" w:rsidP="000260BA">
      <w:pPr>
        <w:pStyle w:val="a3"/>
        <w:rPr>
          <w:rFonts w:ascii="Times New Roman" w:hAnsi="Times New Roman"/>
          <w:sz w:val="28"/>
          <w:szCs w:val="28"/>
        </w:rPr>
      </w:pPr>
      <w:proofErr w:type="spellStart"/>
      <w:r>
        <w:rPr>
          <w:rFonts w:ascii="Times New Roman" w:hAnsi="Times New Roman"/>
          <w:sz w:val="28"/>
          <w:szCs w:val="28"/>
        </w:rPr>
        <w:t>р.п</w:t>
      </w:r>
      <w:proofErr w:type="spellEnd"/>
      <w:r>
        <w:rPr>
          <w:rFonts w:ascii="Times New Roman" w:hAnsi="Times New Roman"/>
          <w:sz w:val="28"/>
          <w:szCs w:val="28"/>
        </w:rPr>
        <w:t xml:space="preserve">. </w:t>
      </w:r>
      <w:proofErr w:type="spellStart"/>
      <w:r>
        <w:rPr>
          <w:rFonts w:ascii="Times New Roman" w:hAnsi="Times New Roman"/>
          <w:sz w:val="28"/>
          <w:szCs w:val="28"/>
        </w:rPr>
        <w:t>Иловля</w:t>
      </w:r>
      <w:proofErr w:type="spellEnd"/>
      <w:r>
        <w:rPr>
          <w:rFonts w:ascii="Times New Roman" w:hAnsi="Times New Roman"/>
          <w:sz w:val="28"/>
          <w:szCs w:val="28"/>
        </w:rPr>
        <w:t xml:space="preserve">                                                                                       </w:t>
      </w:r>
      <w:r w:rsidR="00A747A4">
        <w:rPr>
          <w:rFonts w:ascii="Times New Roman" w:hAnsi="Times New Roman"/>
          <w:sz w:val="28"/>
          <w:szCs w:val="28"/>
        </w:rPr>
        <w:t>2</w:t>
      </w:r>
      <w:r w:rsidR="00C2695D">
        <w:rPr>
          <w:rFonts w:ascii="Times New Roman" w:hAnsi="Times New Roman"/>
          <w:sz w:val="28"/>
          <w:szCs w:val="28"/>
        </w:rPr>
        <w:t>7</w:t>
      </w:r>
      <w:r>
        <w:rPr>
          <w:rFonts w:ascii="Times New Roman" w:hAnsi="Times New Roman"/>
          <w:sz w:val="28"/>
          <w:szCs w:val="28"/>
        </w:rPr>
        <w:t>.</w:t>
      </w:r>
      <w:r w:rsidR="00DF4990">
        <w:rPr>
          <w:rFonts w:ascii="Times New Roman" w:hAnsi="Times New Roman"/>
          <w:sz w:val="28"/>
          <w:szCs w:val="28"/>
        </w:rPr>
        <w:t>0</w:t>
      </w:r>
      <w:r w:rsidR="00A747A4">
        <w:rPr>
          <w:rFonts w:ascii="Times New Roman" w:hAnsi="Times New Roman"/>
          <w:sz w:val="28"/>
          <w:szCs w:val="28"/>
        </w:rPr>
        <w:t>6</w:t>
      </w:r>
      <w:r>
        <w:rPr>
          <w:rFonts w:ascii="Times New Roman" w:hAnsi="Times New Roman"/>
          <w:sz w:val="28"/>
          <w:szCs w:val="28"/>
        </w:rPr>
        <w:t>.201</w:t>
      </w:r>
      <w:r w:rsidR="00C2695D">
        <w:rPr>
          <w:rFonts w:ascii="Times New Roman" w:hAnsi="Times New Roman"/>
          <w:sz w:val="28"/>
          <w:szCs w:val="28"/>
        </w:rPr>
        <w:t>9</w:t>
      </w:r>
      <w:bookmarkStart w:id="0" w:name="_GoBack"/>
      <w:bookmarkEnd w:id="0"/>
      <w:r>
        <w:rPr>
          <w:rFonts w:ascii="Times New Roman" w:hAnsi="Times New Roman"/>
          <w:sz w:val="28"/>
          <w:szCs w:val="28"/>
        </w:rPr>
        <w:t xml:space="preserve"> года</w:t>
      </w:r>
    </w:p>
    <w:p w:rsidR="000260BA" w:rsidRDefault="000260BA" w:rsidP="000260BA">
      <w:pPr>
        <w:pStyle w:val="a3"/>
        <w:rPr>
          <w:rFonts w:ascii="Times New Roman" w:hAnsi="Times New Roman"/>
          <w:sz w:val="28"/>
          <w:szCs w:val="28"/>
        </w:rPr>
      </w:pPr>
    </w:p>
    <w:p w:rsidR="000260BA" w:rsidRDefault="000260BA" w:rsidP="000260BA">
      <w:pPr>
        <w:spacing w:after="0"/>
        <w:jc w:val="both"/>
        <w:rPr>
          <w:rFonts w:ascii="Times New Roman" w:hAnsi="Times New Roman"/>
          <w:sz w:val="28"/>
          <w:szCs w:val="28"/>
        </w:rPr>
      </w:pPr>
      <w:r>
        <w:rPr>
          <w:rFonts w:ascii="Times New Roman" w:hAnsi="Times New Roman"/>
          <w:sz w:val="28"/>
          <w:szCs w:val="28"/>
        </w:rPr>
        <w:t xml:space="preserve">Присутствовали: </w:t>
      </w:r>
    </w:p>
    <w:p w:rsidR="000260BA" w:rsidRDefault="000260BA" w:rsidP="000260BA">
      <w:pPr>
        <w:spacing w:after="0"/>
        <w:jc w:val="both"/>
        <w:rPr>
          <w:rFonts w:ascii="Times New Roman" w:hAnsi="Times New Roman"/>
          <w:sz w:val="28"/>
          <w:szCs w:val="28"/>
        </w:rPr>
      </w:pPr>
      <w:r>
        <w:rPr>
          <w:rFonts w:ascii="Times New Roman" w:hAnsi="Times New Roman"/>
          <w:b/>
          <w:sz w:val="28"/>
          <w:szCs w:val="28"/>
        </w:rPr>
        <w:t>Кожевников Денис Иванович</w:t>
      </w:r>
      <w:r>
        <w:rPr>
          <w:rFonts w:ascii="Times New Roman" w:hAnsi="Times New Roman"/>
          <w:sz w:val="28"/>
          <w:szCs w:val="28"/>
        </w:rPr>
        <w:t xml:space="preserve">, заместитель главы администрации  </w:t>
      </w:r>
      <w:proofErr w:type="spellStart"/>
      <w:r>
        <w:rPr>
          <w:rFonts w:ascii="Times New Roman" w:hAnsi="Times New Roman"/>
          <w:sz w:val="28"/>
          <w:szCs w:val="28"/>
        </w:rPr>
        <w:t>Иловлинского</w:t>
      </w:r>
      <w:proofErr w:type="spellEnd"/>
      <w:r>
        <w:rPr>
          <w:rFonts w:ascii="Times New Roman" w:hAnsi="Times New Roman"/>
          <w:sz w:val="28"/>
          <w:szCs w:val="28"/>
        </w:rPr>
        <w:t xml:space="preserve"> городского поселения </w:t>
      </w:r>
      <w:r w:rsidR="00661BFB">
        <w:rPr>
          <w:rFonts w:ascii="Times New Roman" w:hAnsi="Times New Roman"/>
          <w:sz w:val="28"/>
          <w:szCs w:val="28"/>
        </w:rPr>
        <w:t>–</w:t>
      </w:r>
      <w:r>
        <w:rPr>
          <w:rFonts w:ascii="Times New Roman" w:hAnsi="Times New Roman"/>
          <w:sz w:val="28"/>
          <w:szCs w:val="28"/>
        </w:rPr>
        <w:t xml:space="preserve"> </w:t>
      </w:r>
      <w:r w:rsidR="00661BFB">
        <w:rPr>
          <w:rFonts w:ascii="Times New Roman" w:hAnsi="Times New Roman"/>
          <w:sz w:val="28"/>
          <w:szCs w:val="28"/>
        </w:rPr>
        <w:t>руководитель группы</w:t>
      </w:r>
      <w:r>
        <w:rPr>
          <w:rFonts w:ascii="Times New Roman" w:hAnsi="Times New Roman"/>
          <w:sz w:val="28"/>
          <w:szCs w:val="28"/>
        </w:rPr>
        <w:t>;</w:t>
      </w:r>
    </w:p>
    <w:p w:rsidR="000260BA" w:rsidRDefault="000260BA" w:rsidP="000260BA">
      <w:pPr>
        <w:spacing w:after="0"/>
        <w:jc w:val="both"/>
        <w:rPr>
          <w:rFonts w:ascii="Times New Roman" w:hAnsi="Times New Roman"/>
          <w:sz w:val="28"/>
          <w:szCs w:val="28"/>
        </w:rPr>
      </w:pPr>
      <w:r>
        <w:rPr>
          <w:rFonts w:ascii="Times New Roman" w:hAnsi="Times New Roman"/>
          <w:b/>
          <w:sz w:val="28"/>
          <w:szCs w:val="28"/>
        </w:rPr>
        <w:t>Попова Тамара Владимировна</w:t>
      </w:r>
      <w:r>
        <w:rPr>
          <w:rFonts w:ascii="Times New Roman" w:hAnsi="Times New Roman"/>
          <w:sz w:val="28"/>
          <w:szCs w:val="28"/>
        </w:rPr>
        <w:t xml:space="preserve">, заведующий общим отделом администрации </w:t>
      </w:r>
      <w:proofErr w:type="spellStart"/>
      <w:r>
        <w:rPr>
          <w:rFonts w:ascii="Times New Roman" w:hAnsi="Times New Roman"/>
          <w:sz w:val="28"/>
          <w:szCs w:val="28"/>
        </w:rPr>
        <w:t>Иловлинского</w:t>
      </w:r>
      <w:proofErr w:type="spellEnd"/>
      <w:r>
        <w:rPr>
          <w:rFonts w:ascii="Times New Roman" w:hAnsi="Times New Roman"/>
          <w:sz w:val="28"/>
          <w:szCs w:val="28"/>
        </w:rPr>
        <w:t xml:space="preserve"> городского поселения – </w:t>
      </w:r>
      <w:r w:rsidR="00661BFB">
        <w:rPr>
          <w:rFonts w:ascii="Times New Roman" w:hAnsi="Times New Roman"/>
          <w:sz w:val="28"/>
          <w:szCs w:val="28"/>
        </w:rPr>
        <w:t>член группы</w:t>
      </w:r>
      <w:r>
        <w:rPr>
          <w:rFonts w:ascii="Times New Roman" w:hAnsi="Times New Roman"/>
          <w:sz w:val="28"/>
          <w:szCs w:val="28"/>
        </w:rPr>
        <w:t>;</w:t>
      </w:r>
    </w:p>
    <w:p w:rsidR="000260BA" w:rsidRDefault="00661BFB" w:rsidP="000260BA">
      <w:pPr>
        <w:spacing w:after="0"/>
        <w:jc w:val="both"/>
        <w:rPr>
          <w:rFonts w:ascii="Times New Roman" w:hAnsi="Times New Roman"/>
          <w:sz w:val="28"/>
          <w:szCs w:val="28"/>
        </w:rPr>
      </w:pPr>
      <w:proofErr w:type="spellStart"/>
      <w:r>
        <w:rPr>
          <w:rFonts w:ascii="Times New Roman" w:hAnsi="Times New Roman"/>
          <w:b/>
          <w:sz w:val="28"/>
          <w:szCs w:val="28"/>
        </w:rPr>
        <w:t>Поклад</w:t>
      </w:r>
      <w:proofErr w:type="spellEnd"/>
      <w:r>
        <w:rPr>
          <w:rFonts w:ascii="Times New Roman" w:hAnsi="Times New Roman"/>
          <w:b/>
          <w:sz w:val="28"/>
          <w:szCs w:val="28"/>
        </w:rPr>
        <w:t xml:space="preserve"> Людмила Николаевна</w:t>
      </w:r>
      <w:r w:rsidR="000260BA">
        <w:rPr>
          <w:rFonts w:ascii="Times New Roman" w:hAnsi="Times New Roman"/>
          <w:sz w:val="28"/>
          <w:szCs w:val="28"/>
        </w:rPr>
        <w:t xml:space="preserve">, </w:t>
      </w:r>
      <w:r>
        <w:rPr>
          <w:rFonts w:ascii="Times New Roman" w:hAnsi="Times New Roman"/>
          <w:sz w:val="28"/>
          <w:szCs w:val="28"/>
        </w:rPr>
        <w:t xml:space="preserve">ведущий </w:t>
      </w:r>
      <w:r w:rsidR="000260BA">
        <w:rPr>
          <w:rFonts w:ascii="Times New Roman" w:hAnsi="Times New Roman"/>
          <w:sz w:val="28"/>
          <w:szCs w:val="28"/>
        </w:rPr>
        <w:t xml:space="preserve">специалист администрации </w:t>
      </w:r>
      <w:proofErr w:type="spellStart"/>
      <w:r w:rsidR="000260BA">
        <w:rPr>
          <w:rFonts w:ascii="Times New Roman" w:hAnsi="Times New Roman"/>
          <w:sz w:val="28"/>
          <w:szCs w:val="28"/>
        </w:rPr>
        <w:t>Иловлинского</w:t>
      </w:r>
      <w:proofErr w:type="spellEnd"/>
      <w:r w:rsidR="000260BA">
        <w:rPr>
          <w:rFonts w:ascii="Times New Roman" w:hAnsi="Times New Roman"/>
          <w:sz w:val="28"/>
          <w:szCs w:val="28"/>
        </w:rPr>
        <w:t xml:space="preserve"> городского поселения - член </w:t>
      </w:r>
      <w:r>
        <w:rPr>
          <w:rFonts w:ascii="Times New Roman" w:hAnsi="Times New Roman"/>
          <w:sz w:val="28"/>
          <w:szCs w:val="28"/>
        </w:rPr>
        <w:t>группы.</w:t>
      </w:r>
    </w:p>
    <w:p w:rsidR="000260BA" w:rsidRDefault="000260BA" w:rsidP="000260BA">
      <w:pPr>
        <w:spacing w:after="0"/>
        <w:rPr>
          <w:rFonts w:ascii="Times New Roman" w:hAnsi="Times New Roman"/>
          <w:sz w:val="28"/>
          <w:szCs w:val="28"/>
        </w:rPr>
      </w:pPr>
    </w:p>
    <w:p w:rsidR="000260BA" w:rsidRDefault="000260BA" w:rsidP="00DF4990">
      <w:pPr>
        <w:spacing w:after="0"/>
        <w:jc w:val="center"/>
        <w:rPr>
          <w:rFonts w:ascii="Times New Roman" w:hAnsi="Times New Roman"/>
          <w:b/>
          <w:sz w:val="28"/>
          <w:szCs w:val="28"/>
        </w:rPr>
      </w:pPr>
      <w:r>
        <w:rPr>
          <w:rFonts w:ascii="Times New Roman" w:hAnsi="Times New Roman"/>
          <w:b/>
          <w:sz w:val="28"/>
          <w:szCs w:val="28"/>
        </w:rPr>
        <w:t>Повестка дня:</w:t>
      </w:r>
    </w:p>
    <w:p w:rsidR="000260BA" w:rsidRDefault="001021EB" w:rsidP="006E5435">
      <w:pPr>
        <w:pStyle w:val="a4"/>
        <w:numPr>
          <w:ilvl w:val="0"/>
          <w:numId w:val="1"/>
        </w:numPr>
        <w:spacing w:after="0"/>
        <w:ind w:left="0" w:firstLine="0"/>
        <w:jc w:val="both"/>
        <w:rPr>
          <w:rFonts w:ascii="Times New Roman" w:hAnsi="Times New Roman"/>
          <w:sz w:val="28"/>
          <w:szCs w:val="28"/>
        </w:rPr>
      </w:pPr>
      <w:r>
        <w:rPr>
          <w:rFonts w:ascii="Times New Roman" w:hAnsi="Times New Roman"/>
          <w:sz w:val="28"/>
          <w:szCs w:val="28"/>
        </w:rPr>
        <w:t>О необходимости проведения ежеквартального анализа посещаемости гражданами специалистов администрации и организаций</w:t>
      </w:r>
      <w:r w:rsidR="000F4DF9">
        <w:rPr>
          <w:rFonts w:ascii="Times New Roman" w:hAnsi="Times New Roman"/>
          <w:sz w:val="28"/>
          <w:szCs w:val="28"/>
        </w:rPr>
        <w:t xml:space="preserve"> </w:t>
      </w:r>
      <w:r>
        <w:rPr>
          <w:rFonts w:ascii="Times New Roman" w:hAnsi="Times New Roman"/>
          <w:sz w:val="28"/>
          <w:szCs w:val="28"/>
        </w:rPr>
        <w:t>- арендаторов помещений здания администрации</w:t>
      </w:r>
      <w:r w:rsidR="000260BA">
        <w:rPr>
          <w:rFonts w:ascii="Times New Roman" w:hAnsi="Times New Roman"/>
          <w:sz w:val="28"/>
          <w:szCs w:val="28"/>
        </w:rPr>
        <w:t xml:space="preserve">. </w:t>
      </w:r>
    </w:p>
    <w:p w:rsidR="0067233E" w:rsidRDefault="0067233E" w:rsidP="0067233E">
      <w:pPr>
        <w:pStyle w:val="a4"/>
        <w:spacing w:after="0"/>
        <w:ind w:left="0"/>
        <w:jc w:val="both"/>
        <w:rPr>
          <w:rFonts w:ascii="Times New Roman" w:hAnsi="Times New Roman"/>
          <w:sz w:val="28"/>
          <w:szCs w:val="28"/>
        </w:rPr>
      </w:pPr>
    </w:p>
    <w:p w:rsidR="0067233E" w:rsidRDefault="001021EB" w:rsidP="006E5435">
      <w:pPr>
        <w:pStyle w:val="a4"/>
        <w:numPr>
          <w:ilvl w:val="0"/>
          <w:numId w:val="1"/>
        </w:numPr>
        <w:spacing w:after="0"/>
        <w:ind w:left="0" w:firstLine="0"/>
        <w:jc w:val="both"/>
        <w:rPr>
          <w:rFonts w:ascii="Times New Roman" w:hAnsi="Times New Roman"/>
          <w:sz w:val="28"/>
          <w:szCs w:val="28"/>
        </w:rPr>
      </w:pPr>
      <w:r>
        <w:rPr>
          <w:rFonts w:ascii="Times New Roman" w:hAnsi="Times New Roman"/>
          <w:sz w:val="28"/>
          <w:szCs w:val="28"/>
        </w:rPr>
        <w:t>О необходимости проведения обхода (объезда) территории поселения на предмет выявления фактов осквернения зданий и иных сооружений, посредством нанесения на них нацистской атрибутики или символики, сходной с нацистской атрибутикой или символикой до степени смешения.</w:t>
      </w:r>
      <w:r w:rsidR="00323329" w:rsidRPr="006162AD">
        <w:rPr>
          <w:rFonts w:ascii="Times New Roman" w:hAnsi="Times New Roman"/>
          <w:sz w:val="28"/>
          <w:szCs w:val="28"/>
        </w:rPr>
        <w:t xml:space="preserve"> </w:t>
      </w:r>
    </w:p>
    <w:p w:rsidR="006162AD" w:rsidRDefault="00323329" w:rsidP="0067233E">
      <w:pPr>
        <w:pStyle w:val="a4"/>
        <w:spacing w:after="0"/>
        <w:ind w:left="0"/>
        <w:jc w:val="both"/>
        <w:rPr>
          <w:rFonts w:ascii="Times New Roman" w:hAnsi="Times New Roman"/>
          <w:sz w:val="28"/>
          <w:szCs w:val="28"/>
        </w:rPr>
      </w:pPr>
      <w:r w:rsidRPr="006162AD">
        <w:rPr>
          <w:rFonts w:ascii="Times New Roman" w:hAnsi="Times New Roman"/>
          <w:sz w:val="28"/>
          <w:szCs w:val="28"/>
        </w:rPr>
        <w:t xml:space="preserve">  </w:t>
      </w:r>
    </w:p>
    <w:p w:rsidR="0020412B" w:rsidRDefault="007136BB" w:rsidP="006E5435">
      <w:pPr>
        <w:pStyle w:val="a4"/>
        <w:numPr>
          <w:ilvl w:val="0"/>
          <w:numId w:val="1"/>
        </w:numPr>
        <w:spacing w:after="0"/>
        <w:ind w:left="0" w:firstLine="0"/>
        <w:jc w:val="both"/>
        <w:rPr>
          <w:rFonts w:ascii="Times New Roman" w:hAnsi="Times New Roman"/>
          <w:sz w:val="28"/>
          <w:szCs w:val="28"/>
        </w:rPr>
      </w:pPr>
      <w:r>
        <w:rPr>
          <w:rFonts w:ascii="Times New Roman" w:hAnsi="Times New Roman"/>
          <w:sz w:val="28"/>
          <w:szCs w:val="28"/>
        </w:rPr>
        <w:t>О подготовке ежеквартальной аналитической справки о поступлении адресатных или анонимных звонков с угрозами террористического характера, а также экстремистских действий</w:t>
      </w:r>
      <w:r w:rsidR="006162AD">
        <w:rPr>
          <w:rFonts w:ascii="Times New Roman" w:hAnsi="Times New Roman"/>
          <w:sz w:val="28"/>
          <w:szCs w:val="28"/>
        </w:rPr>
        <w:t>.</w:t>
      </w:r>
      <w:r w:rsidR="000260BA" w:rsidRPr="006162AD">
        <w:rPr>
          <w:rFonts w:ascii="Times New Roman" w:hAnsi="Times New Roman"/>
          <w:sz w:val="28"/>
          <w:szCs w:val="28"/>
        </w:rPr>
        <w:t xml:space="preserve"> </w:t>
      </w:r>
    </w:p>
    <w:p w:rsidR="0067233E" w:rsidRDefault="0067233E" w:rsidP="0067233E">
      <w:pPr>
        <w:pStyle w:val="a4"/>
        <w:spacing w:after="0"/>
        <w:ind w:left="0"/>
        <w:jc w:val="both"/>
        <w:rPr>
          <w:rFonts w:ascii="Times New Roman" w:hAnsi="Times New Roman"/>
          <w:sz w:val="28"/>
          <w:szCs w:val="28"/>
        </w:rPr>
      </w:pPr>
    </w:p>
    <w:p w:rsidR="006E5435" w:rsidRPr="003940E4" w:rsidRDefault="00C2695D" w:rsidP="006E5435">
      <w:pPr>
        <w:spacing w:after="0"/>
        <w:jc w:val="both"/>
        <w:rPr>
          <w:rFonts w:ascii="Times New Roman" w:hAnsi="Times New Roman"/>
          <w:sz w:val="28"/>
          <w:szCs w:val="28"/>
        </w:rPr>
      </w:pPr>
      <w:r>
        <w:rPr>
          <w:rFonts w:ascii="Times New Roman" w:hAnsi="Times New Roman"/>
          <w:sz w:val="28"/>
          <w:szCs w:val="28"/>
        </w:rPr>
        <w:t>4</w:t>
      </w:r>
      <w:r w:rsidR="006E5435">
        <w:rPr>
          <w:rFonts w:ascii="Times New Roman" w:hAnsi="Times New Roman"/>
          <w:sz w:val="28"/>
          <w:szCs w:val="28"/>
        </w:rPr>
        <w:t>. О направлении рекомендательного письма директору МКУ «Центр» в целях профилактики террористических актов о недопущении торговли в здании кинотеатра «ДОН».</w:t>
      </w:r>
    </w:p>
    <w:p w:rsidR="003940E4" w:rsidRPr="003940E4" w:rsidRDefault="003940E4" w:rsidP="003940E4">
      <w:pPr>
        <w:spacing w:after="0"/>
        <w:ind w:left="360"/>
        <w:jc w:val="both"/>
        <w:rPr>
          <w:rFonts w:ascii="Times New Roman" w:hAnsi="Times New Roman"/>
          <w:sz w:val="28"/>
          <w:szCs w:val="28"/>
        </w:rPr>
      </w:pPr>
      <w:r w:rsidRPr="003940E4">
        <w:rPr>
          <w:rFonts w:ascii="Times New Roman" w:hAnsi="Times New Roman"/>
          <w:sz w:val="28"/>
          <w:szCs w:val="28"/>
        </w:rPr>
        <w:t xml:space="preserve"> </w:t>
      </w:r>
    </w:p>
    <w:p w:rsidR="0020412B" w:rsidRPr="0020412B" w:rsidRDefault="0020412B" w:rsidP="0020412B">
      <w:pPr>
        <w:spacing w:after="0"/>
        <w:ind w:left="360"/>
        <w:jc w:val="both"/>
        <w:rPr>
          <w:rFonts w:ascii="Times New Roman" w:hAnsi="Times New Roman"/>
          <w:sz w:val="28"/>
          <w:szCs w:val="28"/>
        </w:rPr>
      </w:pPr>
      <w:r w:rsidRPr="0020412B">
        <w:rPr>
          <w:rFonts w:ascii="Times New Roman" w:hAnsi="Times New Roman"/>
          <w:b/>
          <w:sz w:val="28"/>
          <w:szCs w:val="28"/>
        </w:rPr>
        <w:t>Слушали</w:t>
      </w:r>
      <w:r w:rsidRPr="0020412B">
        <w:rPr>
          <w:rFonts w:ascii="Times New Roman" w:hAnsi="Times New Roman"/>
          <w:sz w:val="28"/>
          <w:szCs w:val="28"/>
        </w:rPr>
        <w:t>:</w:t>
      </w:r>
    </w:p>
    <w:p w:rsidR="000F4DF9" w:rsidRDefault="000F4DF9" w:rsidP="0020412B">
      <w:pPr>
        <w:spacing w:after="0"/>
        <w:jc w:val="both"/>
        <w:rPr>
          <w:rFonts w:ascii="Times New Roman" w:hAnsi="Times New Roman"/>
          <w:sz w:val="28"/>
          <w:szCs w:val="28"/>
        </w:rPr>
      </w:pPr>
    </w:p>
    <w:p w:rsidR="003940E4" w:rsidRDefault="003940E4" w:rsidP="0020412B">
      <w:pPr>
        <w:spacing w:after="0"/>
        <w:jc w:val="both"/>
        <w:rPr>
          <w:rFonts w:ascii="Times New Roman" w:hAnsi="Times New Roman"/>
          <w:sz w:val="28"/>
          <w:szCs w:val="28"/>
        </w:rPr>
      </w:pPr>
      <w:r>
        <w:rPr>
          <w:rFonts w:ascii="Times New Roman" w:hAnsi="Times New Roman"/>
          <w:sz w:val="28"/>
          <w:szCs w:val="28"/>
        </w:rPr>
        <w:t xml:space="preserve">По </w:t>
      </w:r>
      <w:r w:rsidR="00C2695D">
        <w:rPr>
          <w:rFonts w:ascii="Times New Roman" w:hAnsi="Times New Roman"/>
          <w:sz w:val="28"/>
          <w:szCs w:val="28"/>
        </w:rPr>
        <w:t>первому</w:t>
      </w:r>
      <w:r>
        <w:rPr>
          <w:rFonts w:ascii="Times New Roman" w:hAnsi="Times New Roman"/>
          <w:sz w:val="28"/>
          <w:szCs w:val="28"/>
        </w:rPr>
        <w:t xml:space="preserve"> – </w:t>
      </w:r>
      <w:r w:rsidR="00C2695D">
        <w:rPr>
          <w:rFonts w:ascii="Times New Roman" w:hAnsi="Times New Roman"/>
          <w:sz w:val="28"/>
          <w:szCs w:val="28"/>
        </w:rPr>
        <w:t>третьему</w:t>
      </w:r>
      <w:r>
        <w:rPr>
          <w:rFonts w:ascii="Times New Roman" w:hAnsi="Times New Roman"/>
          <w:sz w:val="28"/>
          <w:szCs w:val="28"/>
        </w:rPr>
        <w:t xml:space="preserve"> вопросам повестки:</w:t>
      </w:r>
    </w:p>
    <w:p w:rsidR="003940E4" w:rsidRDefault="003940E4" w:rsidP="0020412B">
      <w:pPr>
        <w:spacing w:after="0"/>
        <w:jc w:val="both"/>
        <w:rPr>
          <w:rFonts w:ascii="Times New Roman" w:hAnsi="Times New Roman"/>
          <w:sz w:val="28"/>
          <w:szCs w:val="28"/>
        </w:rPr>
      </w:pPr>
      <w:proofErr w:type="spellStart"/>
      <w:r>
        <w:rPr>
          <w:rFonts w:ascii="Times New Roman" w:hAnsi="Times New Roman"/>
          <w:sz w:val="28"/>
          <w:szCs w:val="28"/>
        </w:rPr>
        <w:t>По</w:t>
      </w:r>
      <w:r w:rsidR="000F4DF9">
        <w:rPr>
          <w:rFonts w:ascii="Times New Roman" w:hAnsi="Times New Roman"/>
          <w:sz w:val="28"/>
          <w:szCs w:val="28"/>
        </w:rPr>
        <w:t>клад</w:t>
      </w:r>
      <w:proofErr w:type="spellEnd"/>
      <w:r w:rsidR="000F4DF9">
        <w:rPr>
          <w:rFonts w:ascii="Times New Roman" w:hAnsi="Times New Roman"/>
          <w:sz w:val="28"/>
          <w:szCs w:val="28"/>
        </w:rPr>
        <w:t xml:space="preserve"> Л.Н.</w:t>
      </w:r>
      <w:r>
        <w:rPr>
          <w:rFonts w:ascii="Times New Roman" w:hAnsi="Times New Roman"/>
          <w:sz w:val="28"/>
          <w:szCs w:val="28"/>
        </w:rPr>
        <w:t xml:space="preserve">, о необходимости проведения запланированных ежеквартальных мероприятий. </w:t>
      </w:r>
    </w:p>
    <w:p w:rsidR="00C15F57" w:rsidRDefault="00C15F57" w:rsidP="0020412B">
      <w:pPr>
        <w:spacing w:after="0"/>
        <w:jc w:val="both"/>
        <w:rPr>
          <w:rFonts w:ascii="Times New Roman" w:hAnsi="Times New Roman"/>
          <w:sz w:val="28"/>
          <w:szCs w:val="28"/>
        </w:rPr>
      </w:pPr>
    </w:p>
    <w:p w:rsidR="00C15F57" w:rsidRDefault="00C15F57" w:rsidP="0020412B">
      <w:pPr>
        <w:spacing w:after="0"/>
        <w:jc w:val="both"/>
        <w:rPr>
          <w:rFonts w:ascii="Times New Roman" w:hAnsi="Times New Roman"/>
          <w:sz w:val="28"/>
          <w:szCs w:val="28"/>
        </w:rPr>
      </w:pPr>
      <w:r>
        <w:rPr>
          <w:rFonts w:ascii="Times New Roman" w:hAnsi="Times New Roman"/>
          <w:sz w:val="28"/>
          <w:szCs w:val="28"/>
        </w:rPr>
        <w:t xml:space="preserve">По </w:t>
      </w:r>
      <w:r w:rsidR="00C2695D">
        <w:rPr>
          <w:rFonts w:ascii="Times New Roman" w:hAnsi="Times New Roman"/>
          <w:sz w:val="28"/>
          <w:szCs w:val="28"/>
        </w:rPr>
        <w:t>четвертому</w:t>
      </w:r>
      <w:r>
        <w:rPr>
          <w:rFonts w:ascii="Times New Roman" w:hAnsi="Times New Roman"/>
          <w:sz w:val="28"/>
          <w:szCs w:val="28"/>
        </w:rPr>
        <w:t xml:space="preserve"> вопросу повестки:</w:t>
      </w:r>
    </w:p>
    <w:p w:rsidR="00C15F57" w:rsidRDefault="002E582C" w:rsidP="0020412B">
      <w:pPr>
        <w:spacing w:after="0"/>
        <w:jc w:val="both"/>
        <w:rPr>
          <w:rFonts w:ascii="Times New Roman" w:hAnsi="Times New Roman"/>
          <w:sz w:val="28"/>
          <w:szCs w:val="28"/>
        </w:rPr>
      </w:pPr>
      <w:proofErr w:type="spellStart"/>
      <w:r>
        <w:rPr>
          <w:rFonts w:ascii="Times New Roman" w:hAnsi="Times New Roman"/>
          <w:sz w:val="28"/>
          <w:szCs w:val="28"/>
        </w:rPr>
        <w:lastRenderedPageBreak/>
        <w:t>По</w:t>
      </w:r>
      <w:r w:rsidR="000F4DF9">
        <w:rPr>
          <w:rFonts w:ascii="Times New Roman" w:hAnsi="Times New Roman"/>
          <w:sz w:val="28"/>
          <w:szCs w:val="28"/>
        </w:rPr>
        <w:t>клад</w:t>
      </w:r>
      <w:proofErr w:type="spellEnd"/>
      <w:r w:rsidR="000F4DF9">
        <w:rPr>
          <w:rFonts w:ascii="Times New Roman" w:hAnsi="Times New Roman"/>
          <w:sz w:val="28"/>
          <w:szCs w:val="28"/>
        </w:rPr>
        <w:t xml:space="preserve"> Л.Н.</w:t>
      </w:r>
      <w:r>
        <w:rPr>
          <w:rFonts w:ascii="Times New Roman" w:hAnsi="Times New Roman"/>
          <w:sz w:val="28"/>
          <w:szCs w:val="28"/>
        </w:rPr>
        <w:t xml:space="preserve"> предложила направить в адрес директора МКУ «Центр культуры, спорта и молодежи </w:t>
      </w:r>
      <w:proofErr w:type="spellStart"/>
      <w:r>
        <w:rPr>
          <w:rFonts w:ascii="Times New Roman" w:hAnsi="Times New Roman"/>
          <w:sz w:val="28"/>
          <w:szCs w:val="28"/>
        </w:rPr>
        <w:t>Иловлинского</w:t>
      </w:r>
      <w:proofErr w:type="spellEnd"/>
      <w:r>
        <w:rPr>
          <w:rFonts w:ascii="Times New Roman" w:hAnsi="Times New Roman"/>
          <w:sz w:val="28"/>
          <w:szCs w:val="28"/>
        </w:rPr>
        <w:t xml:space="preserve"> городского поселения» рекомендательное письмо о прекращении торговли в здании кинотеатра «Дон» в целях предотвращения совершения террористических актов.</w:t>
      </w:r>
    </w:p>
    <w:p w:rsidR="002E582C" w:rsidRDefault="002E582C" w:rsidP="0020412B">
      <w:pPr>
        <w:spacing w:after="0"/>
        <w:jc w:val="both"/>
        <w:rPr>
          <w:rFonts w:ascii="Times New Roman" w:hAnsi="Times New Roman"/>
          <w:sz w:val="28"/>
          <w:szCs w:val="28"/>
        </w:rPr>
      </w:pPr>
    </w:p>
    <w:p w:rsidR="0019374F" w:rsidRDefault="0019374F" w:rsidP="0020412B">
      <w:pPr>
        <w:spacing w:after="0"/>
        <w:jc w:val="both"/>
        <w:rPr>
          <w:rFonts w:ascii="Times New Roman" w:hAnsi="Times New Roman"/>
          <w:sz w:val="28"/>
          <w:szCs w:val="28"/>
        </w:rPr>
      </w:pPr>
      <w:r>
        <w:rPr>
          <w:rFonts w:ascii="Times New Roman" w:hAnsi="Times New Roman"/>
          <w:sz w:val="28"/>
          <w:szCs w:val="28"/>
        </w:rPr>
        <w:t xml:space="preserve">Члены группы коллегиально обсудили </w:t>
      </w:r>
      <w:proofErr w:type="gramStart"/>
      <w:r>
        <w:rPr>
          <w:rFonts w:ascii="Times New Roman" w:hAnsi="Times New Roman"/>
          <w:sz w:val="28"/>
          <w:szCs w:val="28"/>
        </w:rPr>
        <w:t>вопросы</w:t>
      </w:r>
      <w:proofErr w:type="gramEnd"/>
      <w:r>
        <w:rPr>
          <w:rFonts w:ascii="Times New Roman" w:hAnsi="Times New Roman"/>
          <w:sz w:val="28"/>
          <w:szCs w:val="28"/>
        </w:rPr>
        <w:t xml:space="preserve"> включенные в повестку.</w:t>
      </w:r>
    </w:p>
    <w:p w:rsidR="009A527D" w:rsidRPr="009A527D" w:rsidRDefault="0019374F" w:rsidP="009A527D">
      <w:pPr>
        <w:spacing w:after="0"/>
        <w:jc w:val="both"/>
        <w:rPr>
          <w:rFonts w:ascii="Times New Roman" w:hAnsi="Times New Roman"/>
          <w:sz w:val="28"/>
          <w:szCs w:val="28"/>
        </w:rPr>
      </w:pPr>
      <w:r>
        <w:rPr>
          <w:rFonts w:ascii="Times New Roman" w:hAnsi="Times New Roman"/>
          <w:b/>
          <w:sz w:val="28"/>
          <w:szCs w:val="28"/>
        </w:rPr>
        <w:t>П</w:t>
      </w:r>
      <w:r w:rsidR="00DF4990" w:rsidRPr="009A527D">
        <w:rPr>
          <w:rFonts w:ascii="Times New Roman" w:hAnsi="Times New Roman"/>
          <w:b/>
          <w:sz w:val="28"/>
          <w:szCs w:val="28"/>
        </w:rPr>
        <w:t>о вопрос</w:t>
      </w:r>
      <w:r w:rsidR="007136BB">
        <w:rPr>
          <w:rFonts w:ascii="Times New Roman" w:hAnsi="Times New Roman"/>
          <w:b/>
          <w:sz w:val="28"/>
          <w:szCs w:val="28"/>
        </w:rPr>
        <w:t xml:space="preserve">ам повестки </w:t>
      </w:r>
      <w:r w:rsidR="009A527D" w:rsidRPr="009A527D">
        <w:rPr>
          <w:rFonts w:ascii="Times New Roman" w:hAnsi="Times New Roman"/>
          <w:sz w:val="28"/>
          <w:szCs w:val="28"/>
        </w:rPr>
        <w:t xml:space="preserve">Кожевников Д.И. поставил задачу </w:t>
      </w:r>
      <w:r w:rsidR="009A527D">
        <w:rPr>
          <w:rFonts w:ascii="Times New Roman" w:hAnsi="Times New Roman"/>
          <w:sz w:val="28"/>
          <w:szCs w:val="28"/>
        </w:rPr>
        <w:t xml:space="preserve">перед членами группы </w:t>
      </w:r>
      <w:r w:rsidR="009A527D" w:rsidRPr="009A527D">
        <w:rPr>
          <w:rFonts w:ascii="Times New Roman" w:hAnsi="Times New Roman"/>
          <w:sz w:val="28"/>
          <w:szCs w:val="28"/>
        </w:rPr>
        <w:t>о</w:t>
      </w:r>
      <w:r w:rsidR="009A527D">
        <w:rPr>
          <w:rFonts w:ascii="Times New Roman" w:hAnsi="Times New Roman"/>
          <w:sz w:val="28"/>
          <w:szCs w:val="28"/>
        </w:rPr>
        <w:t xml:space="preserve"> необходимости </w:t>
      </w:r>
      <w:r w:rsidR="007136BB">
        <w:rPr>
          <w:rFonts w:ascii="Times New Roman" w:hAnsi="Times New Roman"/>
          <w:sz w:val="28"/>
          <w:szCs w:val="28"/>
        </w:rPr>
        <w:t>исполнения указанных мероприятий.</w:t>
      </w:r>
      <w:r w:rsidR="009A527D" w:rsidRPr="009A527D">
        <w:rPr>
          <w:rFonts w:ascii="Times New Roman" w:hAnsi="Times New Roman"/>
          <w:sz w:val="28"/>
          <w:szCs w:val="28"/>
        </w:rPr>
        <w:t xml:space="preserve"> </w:t>
      </w:r>
    </w:p>
    <w:p w:rsidR="00F675A0" w:rsidRDefault="00F675A0" w:rsidP="00544150">
      <w:pPr>
        <w:spacing w:after="0"/>
        <w:jc w:val="both"/>
        <w:rPr>
          <w:rFonts w:ascii="Times New Roman" w:hAnsi="Times New Roman"/>
          <w:sz w:val="28"/>
          <w:szCs w:val="28"/>
        </w:rPr>
      </w:pPr>
    </w:p>
    <w:p w:rsidR="0067233E" w:rsidRDefault="00DF4990" w:rsidP="00544150">
      <w:pPr>
        <w:spacing w:after="0"/>
        <w:jc w:val="both"/>
        <w:rPr>
          <w:rFonts w:ascii="Times New Roman" w:hAnsi="Times New Roman"/>
          <w:sz w:val="28"/>
          <w:szCs w:val="28"/>
        </w:rPr>
      </w:pPr>
      <w:r>
        <w:rPr>
          <w:rFonts w:ascii="Times New Roman" w:hAnsi="Times New Roman"/>
          <w:sz w:val="28"/>
          <w:szCs w:val="28"/>
        </w:rPr>
        <w:t xml:space="preserve"> </w:t>
      </w:r>
    </w:p>
    <w:p w:rsidR="00544150" w:rsidRDefault="00544150" w:rsidP="00544150">
      <w:pPr>
        <w:spacing w:after="0"/>
        <w:jc w:val="both"/>
        <w:rPr>
          <w:rFonts w:ascii="Times New Roman" w:hAnsi="Times New Roman"/>
          <w:sz w:val="28"/>
          <w:szCs w:val="28"/>
        </w:rPr>
      </w:pPr>
      <w:r>
        <w:rPr>
          <w:rFonts w:ascii="Times New Roman" w:hAnsi="Times New Roman"/>
          <w:b/>
          <w:sz w:val="28"/>
          <w:szCs w:val="28"/>
        </w:rPr>
        <w:t>РЕШИЛИ:</w:t>
      </w:r>
      <w:r>
        <w:rPr>
          <w:rFonts w:ascii="Times New Roman" w:hAnsi="Times New Roman"/>
          <w:sz w:val="28"/>
          <w:szCs w:val="28"/>
        </w:rPr>
        <w:t xml:space="preserve">  </w:t>
      </w:r>
    </w:p>
    <w:p w:rsidR="000F4DF9" w:rsidRDefault="000F4DF9" w:rsidP="000F4DF9">
      <w:pPr>
        <w:spacing w:after="0"/>
        <w:jc w:val="both"/>
        <w:rPr>
          <w:rFonts w:ascii="Times New Roman" w:hAnsi="Times New Roman"/>
          <w:sz w:val="28"/>
          <w:szCs w:val="28"/>
        </w:rPr>
      </w:pPr>
      <w:r>
        <w:rPr>
          <w:rFonts w:ascii="Times New Roman" w:hAnsi="Times New Roman"/>
          <w:sz w:val="28"/>
          <w:szCs w:val="28"/>
        </w:rPr>
        <w:t>1. Усилить охрану и контрольно-пропускной режим, организовать регулярный обход (осмотр) территории здания администрации, мест   проведения праздничных мероприятий. Провести дополнительные инструктажи работающего персонала об усилении бдительности, периодическом осмотре здания работниками охраны на предмет исключения закладок взрывных устройств.</w:t>
      </w:r>
    </w:p>
    <w:p w:rsidR="000F4DF9" w:rsidRDefault="00670AC3" w:rsidP="000F4DF9">
      <w:pPr>
        <w:spacing w:after="0"/>
        <w:jc w:val="both"/>
        <w:rPr>
          <w:rFonts w:ascii="Times New Roman" w:hAnsi="Times New Roman"/>
          <w:sz w:val="28"/>
          <w:szCs w:val="28"/>
        </w:rPr>
      </w:pPr>
      <w:r>
        <w:rPr>
          <w:rFonts w:ascii="Times New Roman" w:hAnsi="Times New Roman"/>
          <w:sz w:val="28"/>
          <w:szCs w:val="28"/>
        </w:rPr>
        <w:t>2.</w:t>
      </w:r>
      <w:r w:rsidR="000F4DF9">
        <w:rPr>
          <w:rFonts w:ascii="Times New Roman" w:hAnsi="Times New Roman"/>
          <w:sz w:val="28"/>
          <w:szCs w:val="28"/>
        </w:rPr>
        <w:t>Рекомендовать руководителю МУП «</w:t>
      </w:r>
      <w:proofErr w:type="spellStart"/>
      <w:r w:rsidR="000F4DF9">
        <w:rPr>
          <w:rFonts w:ascii="Times New Roman" w:hAnsi="Times New Roman"/>
          <w:sz w:val="28"/>
          <w:szCs w:val="28"/>
        </w:rPr>
        <w:t>Иловля</w:t>
      </w:r>
      <w:proofErr w:type="spellEnd"/>
      <w:r w:rsidR="000F4DF9">
        <w:rPr>
          <w:rFonts w:ascii="Times New Roman" w:hAnsi="Times New Roman"/>
          <w:sz w:val="28"/>
          <w:szCs w:val="28"/>
        </w:rPr>
        <w:t xml:space="preserve"> ЖКХ»</w:t>
      </w:r>
      <w:r w:rsidR="000F4DF9" w:rsidRPr="000F4DF9">
        <w:rPr>
          <w:rFonts w:ascii="Times New Roman" w:hAnsi="Times New Roman"/>
          <w:sz w:val="28"/>
          <w:szCs w:val="28"/>
        </w:rPr>
        <w:t xml:space="preserve"> </w:t>
      </w:r>
      <w:r w:rsidR="000F4DF9">
        <w:rPr>
          <w:rFonts w:ascii="Times New Roman" w:hAnsi="Times New Roman"/>
          <w:sz w:val="28"/>
          <w:szCs w:val="28"/>
        </w:rPr>
        <w:t xml:space="preserve"> совместно с представителями МО МВД «</w:t>
      </w:r>
      <w:proofErr w:type="spellStart"/>
      <w:r w:rsidR="000F4DF9">
        <w:rPr>
          <w:rFonts w:ascii="Times New Roman" w:hAnsi="Times New Roman"/>
          <w:sz w:val="28"/>
          <w:szCs w:val="28"/>
        </w:rPr>
        <w:t>Иловлинский</w:t>
      </w:r>
      <w:proofErr w:type="spellEnd"/>
      <w:r w:rsidR="000F4DF9">
        <w:rPr>
          <w:rFonts w:ascii="Times New Roman" w:hAnsi="Times New Roman"/>
          <w:sz w:val="28"/>
          <w:szCs w:val="28"/>
        </w:rPr>
        <w:t>» организовать обследование подвалов и чердаков многоэтажного жилого фонда, на предмет проверки целостности запирающих устройств и исключения несанкционированного проникновения посторонних лиц.</w:t>
      </w:r>
    </w:p>
    <w:p w:rsidR="009A527D" w:rsidRPr="00670AC3" w:rsidRDefault="00670AC3" w:rsidP="00670AC3">
      <w:pPr>
        <w:spacing w:after="0"/>
        <w:jc w:val="both"/>
        <w:rPr>
          <w:rFonts w:ascii="Times New Roman" w:hAnsi="Times New Roman"/>
          <w:sz w:val="28"/>
          <w:szCs w:val="28"/>
        </w:rPr>
      </w:pPr>
      <w:r>
        <w:rPr>
          <w:rFonts w:ascii="Times New Roman" w:hAnsi="Times New Roman"/>
          <w:sz w:val="28"/>
          <w:szCs w:val="28"/>
        </w:rPr>
        <w:t>3.</w:t>
      </w:r>
      <w:r w:rsidR="004A190E" w:rsidRPr="00670AC3">
        <w:rPr>
          <w:rFonts w:ascii="Times New Roman" w:hAnsi="Times New Roman"/>
          <w:sz w:val="28"/>
          <w:szCs w:val="28"/>
        </w:rPr>
        <w:t xml:space="preserve">Поручить </w:t>
      </w:r>
      <w:proofErr w:type="spellStart"/>
      <w:r w:rsidR="004A190E" w:rsidRPr="00670AC3">
        <w:rPr>
          <w:rFonts w:ascii="Times New Roman" w:hAnsi="Times New Roman"/>
          <w:sz w:val="28"/>
          <w:szCs w:val="28"/>
        </w:rPr>
        <w:t>По</w:t>
      </w:r>
      <w:r>
        <w:rPr>
          <w:rFonts w:ascii="Times New Roman" w:hAnsi="Times New Roman"/>
          <w:sz w:val="28"/>
          <w:szCs w:val="28"/>
        </w:rPr>
        <w:t>клад</w:t>
      </w:r>
      <w:proofErr w:type="spellEnd"/>
      <w:r>
        <w:rPr>
          <w:rFonts w:ascii="Times New Roman" w:hAnsi="Times New Roman"/>
          <w:sz w:val="28"/>
          <w:szCs w:val="28"/>
        </w:rPr>
        <w:t xml:space="preserve"> Л</w:t>
      </w:r>
      <w:r w:rsidR="004A190E" w:rsidRPr="00670AC3">
        <w:rPr>
          <w:rFonts w:ascii="Times New Roman" w:hAnsi="Times New Roman"/>
          <w:sz w:val="28"/>
          <w:szCs w:val="28"/>
        </w:rPr>
        <w:t>.</w:t>
      </w:r>
      <w:r>
        <w:rPr>
          <w:rFonts w:ascii="Times New Roman" w:hAnsi="Times New Roman"/>
          <w:sz w:val="28"/>
          <w:szCs w:val="28"/>
        </w:rPr>
        <w:t>Н.</w:t>
      </w:r>
      <w:r w:rsidR="004A190E" w:rsidRPr="00670AC3">
        <w:rPr>
          <w:rFonts w:ascii="Times New Roman" w:hAnsi="Times New Roman"/>
          <w:sz w:val="28"/>
          <w:szCs w:val="28"/>
        </w:rPr>
        <w:t xml:space="preserve"> </w:t>
      </w:r>
      <w:r w:rsidR="008D1DE8" w:rsidRPr="00670AC3">
        <w:rPr>
          <w:rFonts w:ascii="Times New Roman" w:hAnsi="Times New Roman"/>
          <w:sz w:val="28"/>
          <w:szCs w:val="28"/>
        </w:rPr>
        <w:t xml:space="preserve">подготовку и </w:t>
      </w:r>
      <w:r w:rsidR="007136BB" w:rsidRPr="00670AC3">
        <w:rPr>
          <w:rFonts w:ascii="Times New Roman" w:hAnsi="Times New Roman"/>
          <w:sz w:val="28"/>
          <w:szCs w:val="28"/>
        </w:rPr>
        <w:t>направление Главе поселения для ознакомления вышеуказанны</w:t>
      </w:r>
      <w:r w:rsidR="0098047E" w:rsidRPr="00670AC3">
        <w:rPr>
          <w:rFonts w:ascii="Times New Roman" w:hAnsi="Times New Roman"/>
          <w:sz w:val="28"/>
          <w:szCs w:val="28"/>
        </w:rPr>
        <w:t>х</w:t>
      </w:r>
      <w:r w:rsidR="007136BB" w:rsidRPr="00670AC3">
        <w:rPr>
          <w:rFonts w:ascii="Times New Roman" w:hAnsi="Times New Roman"/>
          <w:sz w:val="28"/>
          <w:szCs w:val="28"/>
        </w:rPr>
        <w:t xml:space="preserve"> аналитически</w:t>
      </w:r>
      <w:r w:rsidR="0098047E" w:rsidRPr="00670AC3">
        <w:rPr>
          <w:rFonts w:ascii="Times New Roman" w:hAnsi="Times New Roman"/>
          <w:sz w:val="28"/>
          <w:szCs w:val="28"/>
        </w:rPr>
        <w:t>х</w:t>
      </w:r>
      <w:r w:rsidR="007136BB" w:rsidRPr="00670AC3">
        <w:rPr>
          <w:rFonts w:ascii="Times New Roman" w:hAnsi="Times New Roman"/>
          <w:sz w:val="28"/>
          <w:szCs w:val="28"/>
        </w:rPr>
        <w:t xml:space="preserve"> справок.</w:t>
      </w:r>
    </w:p>
    <w:p w:rsidR="00C72080" w:rsidRDefault="00C72080" w:rsidP="00C72080">
      <w:pPr>
        <w:pStyle w:val="a4"/>
        <w:spacing w:after="0"/>
        <w:ind w:left="0"/>
        <w:jc w:val="both"/>
        <w:rPr>
          <w:rFonts w:ascii="Times New Roman" w:hAnsi="Times New Roman"/>
          <w:sz w:val="28"/>
          <w:szCs w:val="28"/>
        </w:rPr>
      </w:pPr>
    </w:p>
    <w:p w:rsidR="00C72080" w:rsidRPr="00C72080" w:rsidRDefault="00670AC3" w:rsidP="00670AC3">
      <w:pPr>
        <w:pStyle w:val="a4"/>
        <w:spacing w:after="0"/>
        <w:ind w:left="0"/>
        <w:jc w:val="both"/>
        <w:rPr>
          <w:rFonts w:ascii="Times New Roman" w:hAnsi="Times New Roman"/>
          <w:sz w:val="28"/>
          <w:szCs w:val="28"/>
        </w:rPr>
      </w:pPr>
      <w:r>
        <w:rPr>
          <w:rFonts w:ascii="Times New Roman" w:hAnsi="Times New Roman"/>
          <w:sz w:val="28"/>
          <w:szCs w:val="28"/>
        </w:rPr>
        <w:t>4.</w:t>
      </w:r>
      <w:r w:rsidR="00C72080" w:rsidRPr="00C72080">
        <w:rPr>
          <w:rFonts w:ascii="Times New Roman" w:hAnsi="Times New Roman"/>
          <w:sz w:val="28"/>
          <w:szCs w:val="28"/>
        </w:rPr>
        <w:t xml:space="preserve">Направить рекомендательное письмо директору МКУ «Центр» Мелихову М.А. в целях профилактики террористических актов о недопущении </w:t>
      </w:r>
      <w:r w:rsidR="0067233E">
        <w:rPr>
          <w:rFonts w:ascii="Times New Roman" w:hAnsi="Times New Roman"/>
          <w:sz w:val="28"/>
          <w:szCs w:val="28"/>
        </w:rPr>
        <w:t xml:space="preserve">сдачи помещений кинотеатра «Дон» в аренду для </w:t>
      </w:r>
      <w:r w:rsidR="00C72080" w:rsidRPr="00C72080">
        <w:rPr>
          <w:rFonts w:ascii="Times New Roman" w:hAnsi="Times New Roman"/>
          <w:sz w:val="28"/>
          <w:szCs w:val="28"/>
        </w:rPr>
        <w:t xml:space="preserve">торговли </w:t>
      </w:r>
      <w:r w:rsidR="0067233E">
        <w:rPr>
          <w:rFonts w:ascii="Times New Roman" w:hAnsi="Times New Roman"/>
          <w:sz w:val="28"/>
          <w:szCs w:val="28"/>
        </w:rPr>
        <w:t>промышленными и иными товарами</w:t>
      </w:r>
      <w:r w:rsidR="00C72080" w:rsidRPr="00C72080">
        <w:rPr>
          <w:rFonts w:ascii="Times New Roman" w:hAnsi="Times New Roman"/>
          <w:sz w:val="28"/>
          <w:szCs w:val="28"/>
        </w:rPr>
        <w:t>.</w:t>
      </w:r>
    </w:p>
    <w:p w:rsidR="00C72080" w:rsidRPr="006165E8" w:rsidRDefault="00C72080" w:rsidP="00C72080">
      <w:pPr>
        <w:pStyle w:val="a4"/>
        <w:spacing w:after="0"/>
        <w:ind w:left="0"/>
        <w:jc w:val="both"/>
        <w:rPr>
          <w:rFonts w:ascii="Times New Roman" w:hAnsi="Times New Roman"/>
          <w:sz w:val="28"/>
          <w:szCs w:val="28"/>
        </w:rPr>
      </w:pPr>
    </w:p>
    <w:tbl>
      <w:tblPr>
        <w:tblW w:w="19141" w:type="dxa"/>
        <w:tblLook w:val="04A0" w:firstRow="1" w:lastRow="0" w:firstColumn="1" w:lastColumn="0" w:noHBand="0" w:noVBand="1"/>
      </w:tblPr>
      <w:tblGrid>
        <w:gridCol w:w="4785"/>
        <w:gridCol w:w="4785"/>
        <w:gridCol w:w="4785"/>
        <w:gridCol w:w="4786"/>
      </w:tblGrid>
      <w:tr w:rsidR="000260BA" w:rsidTr="0014349A">
        <w:tc>
          <w:tcPr>
            <w:tcW w:w="4785" w:type="dxa"/>
            <w:hideMark/>
          </w:tcPr>
          <w:p w:rsidR="009A527D" w:rsidRDefault="009A527D">
            <w:pPr>
              <w:spacing w:after="0"/>
              <w:rPr>
                <w:rFonts w:ascii="Times New Roman" w:hAnsi="Times New Roman"/>
                <w:sz w:val="28"/>
                <w:szCs w:val="28"/>
              </w:rPr>
            </w:pPr>
            <w:r>
              <w:rPr>
                <w:rFonts w:ascii="Times New Roman" w:hAnsi="Times New Roman"/>
                <w:sz w:val="28"/>
                <w:szCs w:val="28"/>
              </w:rPr>
              <w:t xml:space="preserve">Руководитель </w:t>
            </w:r>
          </w:p>
          <w:p w:rsidR="000260BA" w:rsidRDefault="009A527D">
            <w:pPr>
              <w:spacing w:after="0"/>
              <w:rPr>
                <w:rFonts w:ascii="Times New Roman" w:hAnsi="Times New Roman"/>
                <w:sz w:val="28"/>
                <w:szCs w:val="28"/>
              </w:rPr>
            </w:pPr>
            <w:r>
              <w:rPr>
                <w:rFonts w:ascii="Times New Roman" w:hAnsi="Times New Roman"/>
                <w:sz w:val="28"/>
                <w:szCs w:val="28"/>
              </w:rPr>
              <w:t>антитеррористической группы</w:t>
            </w:r>
          </w:p>
        </w:tc>
        <w:tc>
          <w:tcPr>
            <w:tcW w:w="4785" w:type="dxa"/>
            <w:hideMark/>
          </w:tcPr>
          <w:p w:rsidR="009A527D" w:rsidRDefault="009A527D">
            <w:pPr>
              <w:spacing w:after="0"/>
              <w:ind w:firstLine="851"/>
              <w:jc w:val="right"/>
              <w:rPr>
                <w:rFonts w:ascii="Times New Roman" w:hAnsi="Times New Roman"/>
                <w:sz w:val="28"/>
                <w:szCs w:val="28"/>
              </w:rPr>
            </w:pPr>
          </w:p>
          <w:p w:rsidR="000260BA" w:rsidRDefault="000260BA">
            <w:pPr>
              <w:spacing w:after="0"/>
              <w:ind w:firstLine="851"/>
              <w:jc w:val="right"/>
              <w:rPr>
                <w:rFonts w:ascii="Times New Roman" w:hAnsi="Times New Roman"/>
                <w:sz w:val="28"/>
                <w:szCs w:val="28"/>
              </w:rPr>
            </w:pPr>
            <w:proofErr w:type="spellStart"/>
            <w:r>
              <w:rPr>
                <w:rFonts w:ascii="Times New Roman" w:hAnsi="Times New Roman"/>
                <w:sz w:val="28"/>
                <w:szCs w:val="28"/>
              </w:rPr>
              <w:t>Д.И.Кожевников</w:t>
            </w:r>
            <w:proofErr w:type="spellEnd"/>
          </w:p>
        </w:tc>
        <w:tc>
          <w:tcPr>
            <w:tcW w:w="4785" w:type="dxa"/>
            <w:tcBorders>
              <w:left w:val="nil"/>
            </w:tcBorders>
            <w:hideMark/>
          </w:tcPr>
          <w:p w:rsidR="000260BA" w:rsidRDefault="000260BA">
            <w:pPr>
              <w:spacing w:after="0"/>
              <w:rPr>
                <w:rFonts w:asciiTheme="minorHAnsi" w:eastAsiaTheme="minorEastAsia" w:hAnsiTheme="minorHAnsi"/>
                <w:lang w:eastAsia="ru-RU"/>
              </w:rPr>
            </w:pPr>
          </w:p>
        </w:tc>
        <w:tc>
          <w:tcPr>
            <w:tcW w:w="4786" w:type="dxa"/>
            <w:hideMark/>
          </w:tcPr>
          <w:p w:rsidR="000260BA" w:rsidRDefault="000260BA">
            <w:pPr>
              <w:spacing w:after="0"/>
              <w:rPr>
                <w:rFonts w:asciiTheme="minorHAnsi" w:eastAsiaTheme="minorEastAsia" w:hAnsiTheme="minorHAnsi"/>
                <w:lang w:eastAsia="ru-RU"/>
              </w:rPr>
            </w:pPr>
          </w:p>
        </w:tc>
      </w:tr>
      <w:tr w:rsidR="000260BA" w:rsidTr="0014349A">
        <w:tc>
          <w:tcPr>
            <w:tcW w:w="4785" w:type="dxa"/>
          </w:tcPr>
          <w:p w:rsidR="000260BA" w:rsidRDefault="000260BA">
            <w:pPr>
              <w:spacing w:after="0"/>
              <w:ind w:firstLine="851"/>
              <w:rPr>
                <w:rFonts w:ascii="Times New Roman" w:hAnsi="Times New Roman"/>
                <w:sz w:val="28"/>
                <w:szCs w:val="28"/>
              </w:rPr>
            </w:pPr>
          </w:p>
        </w:tc>
        <w:tc>
          <w:tcPr>
            <w:tcW w:w="4785" w:type="dxa"/>
          </w:tcPr>
          <w:p w:rsidR="000260BA" w:rsidRDefault="000260BA">
            <w:pPr>
              <w:spacing w:after="0"/>
              <w:ind w:firstLine="851"/>
              <w:jc w:val="right"/>
              <w:rPr>
                <w:rFonts w:ascii="Times New Roman" w:hAnsi="Times New Roman"/>
                <w:sz w:val="28"/>
                <w:szCs w:val="28"/>
              </w:rPr>
            </w:pPr>
          </w:p>
        </w:tc>
        <w:tc>
          <w:tcPr>
            <w:tcW w:w="4785" w:type="dxa"/>
            <w:tcBorders>
              <w:left w:val="nil"/>
            </w:tcBorders>
          </w:tcPr>
          <w:p w:rsidR="000260BA" w:rsidRDefault="000260BA">
            <w:pPr>
              <w:spacing w:after="0"/>
              <w:ind w:firstLine="851"/>
              <w:rPr>
                <w:rFonts w:ascii="Times New Roman" w:hAnsi="Times New Roman"/>
                <w:sz w:val="28"/>
                <w:szCs w:val="28"/>
              </w:rPr>
            </w:pPr>
          </w:p>
        </w:tc>
        <w:tc>
          <w:tcPr>
            <w:tcW w:w="4786" w:type="dxa"/>
          </w:tcPr>
          <w:p w:rsidR="000260BA" w:rsidRDefault="000260BA">
            <w:pPr>
              <w:spacing w:after="0"/>
              <w:ind w:firstLine="851"/>
              <w:jc w:val="right"/>
              <w:rPr>
                <w:rFonts w:ascii="Times New Roman" w:hAnsi="Times New Roman"/>
                <w:sz w:val="28"/>
                <w:szCs w:val="28"/>
              </w:rPr>
            </w:pPr>
          </w:p>
        </w:tc>
      </w:tr>
      <w:tr w:rsidR="000260BA" w:rsidTr="0014349A">
        <w:tc>
          <w:tcPr>
            <w:tcW w:w="4785" w:type="dxa"/>
            <w:hideMark/>
          </w:tcPr>
          <w:p w:rsidR="000260BA" w:rsidRDefault="009A527D">
            <w:pPr>
              <w:spacing w:after="0"/>
              <w:rPr>
                <w:rFonts w:ascii="Times New Roman" w:hAnsi="Times New Roman"/>
                <w:sz w:val="28"/>
                <w:szCs w:val="28"/>
              </w:rPr>
            </w:pPr>
            <w:r>
              <w:rPr>
                <w:rFonts w:ascii="Times New Roman" w:hAnsi="Times New Roman"/>
                <w:sz w:val="28"/>
                <w:szCs w:val="28"/>
              </w:rPr>
              <w:t>Член</w:t>
            </w:r>
          </w:p>
          <w:p w:rsidR="009A527D" w:rsidRDefault="009A527D">
            <w:pPr>
              <w:spacing w:after="0"/>
              <w:rPr>
                <w:rFonts w:ascii="Times New Roman" w:hAnsi="Times New Roman"/>
                <w:sz w:val="28"/>
                <w:szCs w:val="28"/>
              </w:rPr>
            </w:pPr>
            <w:r>
              <w:rPr>
                <w:rFonts w:ascii="Times New Roman" w:hAnsi="Times New Roman"/>
                <w:sz w:val="28"/>
                <w:szCs w:val="28"/>
              </w:rPr>
              <w:t>антитеррористической группы</w:t>
            </w:r>
          </w:p>
        </w:tc>
        <w:tc>
          <w:tcPr>
            <w:tcW w:w="4785" w:type="dxa"/>
            <w:hideMark/>
          </w:tcPr>
          <w:p w:rsidR="009A527D" w:rsidRDefault="009A527D">
            <w:pPr>
              <w:spacing w:after="0"/>
              <w:ind w:firstLine="851"/>
              <w:jc w:val="right"/>
              <w:rPr>
                <w:rFonts w:ascii="Times New Roman" w:hAnsi="Times New Roman"/>
                <w:sz w:val="28"/>
                <w:szCs w:val="28"/>
              </w:rPr>
            </w:pPr>
          </w:p>
          <w:p w:rsidR="000260BA" w:rsidRDefault="000260BA" w:rsidP="009A527D">
            <w:pPr>
              <w:spacing w:after="0"/>
              <w:ind w:firstLine="851"/>
              <w:jc w:val="right"/>
              <w:rPr>
                <w:rFonts w:ascii="Times New Roman" w:hAnsi="Times New Roman"/>
                <w:sz w:val="28"/>
                <w:szCs w:val="28"/>
              </w:rPr>
            </w:pPr>
            <w:proofErr w:type="spellStart"/>
            <w:r>
              <w:rPr>
                <w:rFonts w:ascii="Times New Roman" w:hAnsi="Times New Roman"/>
                <w:sz w:val="28"/>
                <w:szCs w:val="28"/>
              </w:rPr>
              <w:t>Т.</w:t>
            </w:r>
            <w:r w:rsidR="009A527D">
              <w:rPr>
                <w:rFonts w:ascii="Times New Roman" w:hAnsi="Times New Roman"/>
                <w:sz w:val="28"/>
                <w:szCs w:val="28"/>
              </w:rPr>
              <w:t>В</w:t>
            </w:r>
            <w:r>
              <w:rPr>
                <w:rFonts w:ascii="Times New Roman" w:hAnsi="Times New Roman"/>
                <w:sz w:val="28"/>
                <w:szCs w:val="28"/>
              </w:rPr>
              <w:t>.</w:t>
            </w:r>
            <w:r w:rsidR="009A527D">
              <w:rPr>
                <w:rFonts w:ascii="Times New Roman" w:hAnsi="Times New Roman"/>
                <w:sz w:val="28"/>
                <w:szCs w:val="28"/>
              </w:rPr>
              <w:t>Поп</w:t>
            </w:r>
            <w:r>
              <w:rPr>
                <w:rFonts w:ascii="Times New Roman" w:hAnsi="Times New Roman"/>
                <w:sz w:val="28"/>
                <w:szCs w:val="28"/>
              </w:rPr>
              <w:t>ова</w:t>
            </w:r>
            <w:proofErr w:type="spellEnd"/>
          </w:p>
        </w:tc>
        <w:tc>
          <w:tcPr>
            <w:tcW w:w="4785" w:type="dxa"/>
            <w:tcBorders>
              <w:left w:val="nil"/>
            </w:tcBorders>
            <w:hideMark/>
          </w:tcPr>
          <w:p w:rsidR="000260BA" w:rsidRDefault="000260BA">
            <w:pPr>
              <w:spacing w:after="0"/>
              <w:rPr>
                <w:rFonts w:asciiTheme="minorHAnsi" w:eastAsiaTheme="minorEastAsia" w:hAnsiTheme="minorHAnsi"/>
                <w:lang w:eastAsia="ru-RU"/>
              </w:rPr>
            </w:pPr>
          </w:p>
        </w:tc>
        <w:tc>
          <w:tcPr>
            <w:tcW w:w="4786" w:type="dxa"/>
            <w:hideMark/>
          </w:tcPr>
          <w:p w:rsidR="000260BA" w:rsidRDefault="000260BA">
            <w:pPr>
              <w:spacing w:after="0"/>
              <w:rPr>
                <w:rFonts w:asciiTheme="minorHAnsi" w:eastAsiaTheme="minorEastAsia" w:hAnsiTheme="minorHAnsi"/>
                <w:lang w:eastAsia="ru-RU"/>
              </w:rPr>
            </w:pPr>
          </w:p>
        </w:tc>
      </w:tr>
      <w:tr w:rsidR="000260BA" w:rsidTr="0014349A">
        <w:tc>
          <w:tcPr>
            <w:tcW w:w="4785" w:type="dxa"/>
          </w:tcPr>
          <w:p w:rsidR="000260BA" w:rsidRDefault="000260BA">
            <w:pPr>
              <w:spacing w:after="0"/>
              <w:ind w:firstLine="851"/>
              <w:rPr>
                <w:rFonts w:ascii="Times New Roman" w:hAnsi="Times New Roman"/>
                <w:sz w:val="28"/>
                <w:szCs w:val="28"/>
              </w:rPr>
            </w:pPr>
          </w:p>
        </w:tc>
        <w:tc>
          <w:tcPr>
            <w:tcW w:w="4785" w:type="dxa"/>
          </w:tcPr>
          <w:p w:rsidR="000260BA" w:rsidRDefault="000260BA">
            <w:pPr>
              <w:spacing w:after="0"/>
              <w:ind w:firstLine="851"/>
              <w:jc w:val="right"/>
              <w:rPr>
                <w:rFonts w:ascii="Times New Roman" w:hAnsi="Times New Roman"/>
                <w:sz w:val="28"/>
                <w:szCs w:val="28"/>
              </w:rPr>
            </w:pPr>
          </w:p>
        </w:tc>
        <w:tc>
          <w:tcPr>
            <w:tcW w:w="4785" w:type="dxa"/>
            <w:tcBorders>
              <w:left w:val="nil"/>
            </w:tcBorders>
          </w:tcPr>
          <w:p w:rsidR="000260BA" w:rsidRDefault="000260BA">
            <w:pPr>
              <w:spacing w:after="0"/>
              <w:ind w:firstLine="851"/>
              <w:rPr>
                <w:rFonts w:ascii="Times New Roman" w:hAnsi="Times New Roman"/>
                <w:sz w:val="28"/>
                <w:szCs w:val="28"/>
              </w:rPr>
            </w:pPr>
          </w:p>
        </w:tc>
        <w:tc>
          <w:tcPr>
            <w:tcW w:w="4786" w:type="dxa"/>
          </w:tcPr>
          <w:p w:rsidR="000260BA" w:rsidRDefault="000260BA">
            <w:pPr>
              <w:spacing w:after="0"/>
              <w:ind w:firstLine="851"/>
              <w:jc w:val="right"/>
              <w:rPr>
                <w:rFonts w:ascii="Times New Roman" w:hAnsi="Times New Roman"/>
                <w:sz w:val="28"/>
                <w:szCs w:val="28"/>
              </w:rPr>
            </w:pPr>
          </w:p>
        </w:tc>
      </w:tr>
      <w:tr w:rsidR="009A527D" w:rsidTr="0014349A">
        <w:tc>
          <w:tcPr>
            <w:tcW w:w="4785" w:type="dxa"/>
            <w:hideMark/>
          </w:tcPr>
          <w:p w:rsidR="009A527D" w:rsidRDefault="009A527D" w:rsidP="009A527D">
            <w:pPr>
              <w:spacing w:after="0"/>
              <w:rPr>
                <w:rFonts w:ascii="Times New Roman" w:hAnsi="Times New Roman"/>
                <w:sz w:val="28"/>
                <w:szCs w:val="28"/>
              </w:rPr>
            </w:pPr>
            <w:r>
              <w:rPr>
                <w:rFonts w:ascii="Times New Roman" w:hAnsi="Times New Roman"/>
                <w:sz w:val="28"/>
                <w:szCs w:val="28"/>
              </w:rPr>
              <w:t>Член</w:t>
            </w:r>
          </w:p>
          <w:p w:rsidR="009A527D" w:rsidRDefault="009A527D" w:rsidP="009A527D">
            <w:pPr>
              <w:spacing w:after="0"/>
              <w:rPr>
                <w:rFonts w:ascii="Times New Roman" w:hAnsi="Times New Roman"/>
                <w:sz w:val="28"/>
                <w:szCs w:val="28"/>
              </w:rPr>
            </w:pPr>
            <w:r>
              <w:rPr>
                <w:rFonts w:ascii="Times New Roman" w:hAnsi="Times New Roman"/>
                <w:sz w:val="28"/>
                <w:szCs w:val="28"/>
              </w:rPr>
              <w:t>антитеррористической группы</w:t>
            </w:r>
          </w:p>
        </w:tc>
        <w:tc>
          <w:tcPr>
            <w:tcW w:w="4785" w:type="dxa"/>
            <w:hideMark/>
          </w:tcPr>
          <w:p w:rsidR="009A527D" w:rsidRDefault="009A527D" w:rsidP="009A527D">
            <w:pPr>
              <w:spacing w:after="0"/>
              <w:ind w:firstLine="851"/>
              <w:jc w:val="right"/>
              <w:rPr>
                <w:rFonts w:ascii="Times New Roman" w:hAnsi="Times New Roman"/>
                <w:sz w:val="28"/>
                <w:szCs w:val="28"/>
              </w:rPr>
            </w:pPr>
          </w:p>
          <w:p w:rsidR="009A527D" w:rsidRDefault="009A527D" w:rsidP="009A527D">
            <w:pPr>
              <w:spacing w:after="0"/>
              <w:ind w:firstLine="851"/>
              <w:jc w:val="right"/>
              <w:rPr>
                <w:rFonts w:ascii="Times New Roman" w:hAnsi="Times New Roman"/>
                <w:sz w:val="28"/>
                <w:szCs w:val="28"/>
              </w:rPr>
            </w:pPr>
            <w:proofErr w:type="spellStart"/>
            <w:r>
              <w:rPr>
                <w:rFonts w:ascii="Times New Roman" w:hAnsi="Times New Roman"/>
                <w:sz w:val="28"/>
                <w:szCs w:val="28"/>
              </w:rPr>
              <w:t>Л.Н.Поклад</w:t>
            </w:r>
            <w:proofErr w:type="spellEnd"/>
          </w:p>
        </w:tc>
        <w:tc>
          <w:tcPr>
            <w:tcW w:w="4785" w:type="dxa"/>
            <w:tcBorders>
              <w:left w:val="nil"/>
            </w:tcBorders>
          </w:tcPr>
          <w:p w:rsidR="009A527D" w:rsidRDefault="009A527D" w:rsidP="009A527D">
            <w:pPr>
              <w:spacing w:after="0"/>
              <w:rPr>
                <w:rFonts w:asciiTheme="minorHAnsi" w:eastAsiaTheme="minorEastAsia" w:hAnsiTheme="minorHAnsi"/>
                <w:lang w:eastAsia="ru-RU"/>
              </w:rPr>
            </w:pPr>
          </w:p>
        </w:tc>
        <w:tc>
          <w:tcPr>
            <w:tcW w:w="4786" w:type="dxa"/>
            <w:hideMark/>
          </w:tcPr>
          <w:p w:rsidR="009A527D" w:rsidRDefault="009A527D" w:rsidP="009A527D">
            <w:pPr>
              <w:spacing w:after="0"/>
              <w:rPr>
                <w:rFonts w:asciiTheme="minorHAnsi" w:eastAsiaTheme="minorEastAsia" w:hAnsiTheme="minorHAnsi"/>
                <w:lang w:eastAsia="ru-RU"/>
              </w:rPr>
            </w:pPr>
          </w:p>
        </w:tc>
      </w:tr>
    </w:tbl>
    <w:p w:rsidR="005274A1" w:rsidRDefault="005274A1" w:rsidP="00DB38EA">
      <w:pPr>
        <w:pStyle w:val="a3"/>
        <w:jc w:val="right"/>
        <w:rPr>
          <w:rFonts w:ascii="Times New Roman" w:hAnsi="Times New Roman"/>
          <w:sz w:val="28"/>
          <w:szCs w:val="28"/>
        </w:rPr>
      </w:pPr>
    </w:p>
    <w:p w:rsidR="00670AC3" w:rsidRDefault="00670AC3" w:rsidP="00DB38EA">
      <w:pPr>
        <w:pStyle w:val="a3"/>
        <w:jc w:val="right"/>
        <w:rPr>
          <w:rFonts w:ascii="Times New Roman" w:hAnsi="Times New Roman"/>
          <w:sz w:val="28"/>
          <w:szCs w:val="28"/>
        </w:rPr>
      </w:pPr>
    </w:p>
    <w:p w:rsidR="00670AC3" w:rsidRDefault="00670AC3" w:rsidP="00DB38EA">
      <w:pPr>
        <w:pStyle w:val="a3"/>
        <w:jc w:val="right"/>
        <w:rPr>
          <w:rFonts w:ascii="Times New Roman" w:hAnsi="Times New Roman"/>
          <w:sz w:val="28"/>
          <w:szCs w:val="28"/>
        </w:rPr>
      </w:pPr>
    </w:p>
    <w:p w:rsidR="00C2695D" w:rsidRDefault="00C2695D" w:rsidP="005274A1">
      <w:pPr>
        <w:pStyle w:val="a3"/>
        <w:jc w:val="right"/>
        <w:rPr>
          <w:rFonts w:ascii="Times New Roman" w:hAnsi="Times New Roman"/>
          <w:sz w:val="28"/>
          <w:szCs w:val="28"/>
        </w:rPr>
      </w:pPr>
    </w:p>
    <w:p w:rsidR="00C2695D" w:rsidRDefault="00C2695D" w:rsidP="005274A1">
      <w:pPr>
        <w:pStyle w:val="a3"/>
        <w:jc w:val="right"/>
        <w:rPr>
          <w:rFonts w:ascii="Times New Roman" w:hAnsi="Times New Roman"/>
          <w:sz w:val="28"/>
          <w:szCs w:val="28"/>
        </w:rPr>
      </w:pPr>
    </w:p>
    <w:p w:rsidR="005274A1" w:rsidRPr="005274A1" w:rsidRDefault="005274A1" w:rsidP="005274A1">
      <w:pPr>
        <w:pStyle w:val="a3"/>
        <w:jc w:val="right"/>
        <w:rPr>
          <w:rFonts w:ascii="Times New Roman" w:hAnsi="Times New Roman"/>
          <w:b/>
          <w:sz w:val="28"/>
          <w:szCs w:val="28"/>
        </w:rPr>
      </w:pPr>
      <w:r w:rsidRPr="005274A1">
        <w:rPr>
          <w:rFonts w:ascii="Times New Roman" w:hAnsi="Times New Roman"/>
          <w:sz w:val="28"/>
          <w:szCs w:val="28"/>
        </w:rPr>
        <w:t xml:space="preserve">е </w:t>
      </w:r>
      <w:proofErr w:type="spellStart"/>
      <w:r w:rsidRPr="005274A1">
        <w:rPr>
          <w:rFonts w:ascii="Times New Roman" w:hAnsi="Times New Roman"/>
          <w:sz w:val="28"/>
          <w:szCs w:val="28"/>
        </w:rPr>
        <w:t>Иловлинского</w:t>
      </w:r>
      <w:proofErr w:type="spellEnd"/>
      <w:r w:rsidRPr="005274A1">
        <w:rPr>
          <w:rFonts w:ascii="Times New Roman" w:hAnsi="Times New Roman"/>
          <w:sz w:val="28"/>
          <w:szCs w:val="28"/>
        </w:rPr>
        <w:t xml:space="preserve">  </w:t>
      </w:r>
    </w:p>
    <w:p w:rsidR="005274A1" w:rsidRPr="005274A1" w:rsidRDefault="005274A1" w:rsidP="005274A1">
      <w:pPr>
        <w:pStyle w:val="a3"/>
        <w:jc w:val="right"/>
        <w:rPr>
          <w:rFonts w:ascii="Times New Roman" w:hAnsi="Times New Roman"/>
          <w:b/>
          <w:sz w:val="28"/>
          <w:szCs w:val="28"/>
        </w:rPr>
      </w:pPr>
      <w:r w:rsidRPr="005274A1">
        <w:rPr>
          <w:rFonts w:ascii="Times New Roman" w:hAnsi="Times New Roman"/>
          <w:sz w:val="28"/>
          <w:szCs w:val="28"/>
        </w:rPr>
        <w:t>городского поселения</w:t>
      </w:r>
    </w:p>
    <w:p w:rsidR="005274A1" w:rsidRPr="005274A1" w:rsidRDefault="005274A1" w:rsidP="005274A1">
      <w:pPr>
        <w:pStyle w:val="a3"/>
        <w:jc w:val="right"/>
        <w:rPr>
          <w:rFonts w:ascii="Times New Roman" w:hAnsi="Times New Roman"/>
          <w:b/>
          <w:sz w:val="28"/>
          <w:szCs w:val="28"/>
        </w:rPr>
      </w:pPr>
      <w:proofErr w:type="spellStart"/>
      <w:r w:rsidRPr="005274A1">
        <w:rPr>
          <w:rFonts w:ascii="Times New Roman" w:hAnsi="Times New Roman"/>
          <w:sz w:val="28"/>
          <w:szCs w:val="28"/>
        </w:rPr>
        <w:t>С.А.Пушкину</w:t>
      </w:r>
      <w:proofErr w:type="spellEnd"/>
    </w:p>
    <w:p w:rsidR="005274A1" w:rsidRPr="005274A1" w:rsidRDefault="005274A1" w:rsidP="005274A1">
      <w:pPr>
        <w:pStyle w:val="a3"/>
        <w:jc w:val="right"/>
        <w:rPr>
          <w:rFonts w:ascii="Times New Roman" w:hAnsi="Times New Roman"/>
          <w:b/>
          <w:sz w:val="28"/>
          <w:szCs w:val="28"/>
        </w:rPr>
      </w:pPr>
      <w:r w:rsidRPr="005274A1">
        <w:rPr>
          <w:rFonts w:ascii="Times New Roman" w:hAnsi="Times New Roman"/>
          <w:sz w:val="28"/>
          <w:szCs w:val="28"/>
        </w:rPr>
        <w:t xml:space="preserve">(для сведения) </w:t>
      </w:r>
    </w:p>
    <w:p w:rsidR="005274A1" w:rsidRPr="005274A1" w:rsidRDefault="005274A1" w:rsidP="005274A1">
      <w:pPr>
        <w:pStyle w:val="a3"/>
        <w:jc w:val="both"/>
        <w:rPr>
          <w:rFonts w:ascii="Times New Roman" w:hAnsi="Times New Roman"/>
          <w:b/>
          <w:sz w:val="28"/>
          <w:szCs w:val="28"/>
        </w:rPr>
      </w:pPr>
    </w:p>
    <w:p w:rsidR="005274A1" w:rsidRPr="005274A1" w:rsidRDefault="005274A1" w:rsidP="005274A1">
      <w:pPr>
        <w:pStyle w:val="a3"/>
        <w:jc w:val="center"/>
        <w:rPr>
          <w:rFonts w:ascii="Times New Roman" w:hAnsi="Times New Roman"/>
          <w:b/>
          <w:sz w:val="28"/>
          <w:szCs w:val="28"/>
        </w:rPr>
      </w:pPr>
      <w:r w:rsidRPr="005274A1">
        <w:rPr>
          <w:rFonts w:ascii="Times New Roman" w:hAnsi="Times New Roman"/>
          <w:sz w:val="28"/>
          <w:szCs w:val="28"/>
        </w:rPr>
        <w:t>АНАЛИЗ</w:t>
      </w:r>
    </w:p>
    <w:p w:rsidR="005274A1" w:rsidRPr="005274A1" w:rsidRDefault="005274A1" w:rsidP="005274A1">
      <w:pPr>
        <w:pStyle w:val="a3"/>
        <w:jc w:val="center"/>
        <w:rPr>
          <w:rFonts w:ascii="Times New Roman" w:hAnsi="Times New Roman"/>
          <w:b/>
          <w:sz w:val="28"/>
          <w:szCs w:val="28"/>
        </w:rPr>
      </w:pPr>
      <w:r w:rsidRPr="005274A1">
        <w:rPr>
          <w:rFonts w:ascii="Times New Roman" w:hAnsi="Times New Roman"/>
          <w:sz w:val="28"/>
          <w:szCs w:val="28"/>
        </w:rPr>
        <w:t xml:space="preserve">посещаемости гражданами специалистов администрации </w:t>
      </w:r>
      <w:proofErr w:type="spellStart"/>
      <w:r w:rsidRPr="005274A1">
        <w:rPr>
          <w:rFonts w:ascii="Times New Roman" w:hAnsi="Times New Roman"/>
          <w:sz w:val="28"/>
          <w:szCs w:val="28"/>
        </w:rPr>
        <w:t>Иловлинского</w:t>
      </w:r>
      <w:proofErr w:type="spellEnd"/>
      <w:r w:rsidRPr="005274A1">
        <w:rPr>
          <w:rFonts w:ascii="Times New Roman" w:hAnsi="Times New Roman"/>
          <w:sz w:val="28"/>
          <w:szCs w:val="28"/>
        </w:rPr>
        <w:t xml:space="preserve"> городского поселения и организаций-арендаторов помещений</w:t>
      </w:r>
    </w:p>
    <w:p w:rsidR="005274A1" w:rsidRPr="005274A1" w:rsidRDefault="005274A1" w:rsidP="005274A1">
      <w:pPr>
        <w:pStyle w:val="a3"/>
        <w:jc w:val="both"/>
        <w:rPr>
          <w:rFonts w:ascii="Times New Roman" w:hAnsi="Times New Roman"/>
          <w:sz w:val="28"/>
          <w:szCs w:val="28"/>
        </w:rPr>
      </w:pPr>
    </w:p>
    <w:p w:rsidR="005274A1" w:rsidRPr="005274A1" w:rsidRDefault="0067233E" w:rsidP="005274A1">
      <w:pPr>
        <w:pStyle w:val="a3"/>
        <w:jc w:val="both"/>
        <w:rPr>
          <w:rFonts w:ascii="Times New Roman" w:hAnsi="Times New Roman"/>
          <w:sz w:val="28"/>
          <w:szCs w:val="28"/>
        </w:rPr>
      </w:pPr>
      <w:r>
        <w:rPr>
          <w:rFonts w:ascii="Times New Roman" w:hAnsi="Times New Roman"/>
          <w:sz w:val="28"/>
          <w:szCs w:val="28"/>
        </w:rPr>
        <w:t>29</w:t>
      </w:r>
      <w:r w:rsidR="005274A1" w:rsidRPr="005274A1">
        <w:rPr>
          <w:rFonts w:ascii="Times New Roman" w:hAnsi="Times New Roman"/>
          <w:sz w:val="28"/>
          <w:szCs w:val="28"/>
        </w:rPr>
        <w:t>.0</w:t>
      </w:r>
      <w:r>
        <w:rPr>
          <w:rFonts w:ascii="Times New Roman" w:hAnsi="Times New Roman"/>
          <w:sz w:val="28"/>
          <w:szCs w:val="28"/>
        </w:rPr>
        <w:t>6</w:t>
      </w:r>
      <w:r w:rsidR="005274A1" w:rsidRPr="005274A1">
        <w:rPr>
          <w:rFonts w:ascii="Times New Roman" w:hAnsi="Times New Roman"/>
          <w:sz w:val="28"/>
          <w:szCs w:val="28"/>
        </w:rPr>
        <w:t>.201</w:t>
      </w:r>
      <w:r w:rsidR="00670AC3">
        <w:rPr>
          <w:rFonts w:ascii="Times New Roman" w:hAnsi="Times New Roman"/>
          <w:sz w:val="28"/>
          <w:szCs w:val="28"/>
        </w:rPr>
        <w:t>8</w:t>
      </w:r>
      <w:r w:rsidR="005274A1" w:rsidRPr="005274A1">
        <w:rPr>
          <w:rFonts w:ascii="Times New Roman" w:hAnsi="Times New Roman"/>
          <w:sz w:val="28"/>
          <w:szCs w:val="28"/>
        </w:rPr>
        <w:t xml:space="preserve"> года</w:t>
      </w:r>
    </w:p>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 xml:space="preserve">  В соответствии с пунктом 4.3. Плана мероприятий по участию в профилактике терроризма и экстремизма, а также минимизации и (или) ликвидации последствий проявлений терроризма и экстремизма на территории </w:t>
      </w:r>
      <w:proofErr w:type="spellStart"/>
      <w:r w:rsidRPr="005274A1">
        <w:rPr>
          <w:rFonts w:ascii="Times New Roman" w:hAnsi="Times New Roman"/>
          <w:sz w:val="28"/>
          <w:szCs w:val="28"/>
        </w:rPr>
        <w:t>Иловлинского</w:t>
      </w:r>
      <w:proofErr w:type="spellEnd"/>
      <w:r w:rsidRPr="005274A1">
        <w:rPr>
          <w:rFonts w:ascii="Times New Roman" w:hAnsi="Times New Roman"/>
          <w:sz w:val="28"/>
          <w:szCs w:val="28"/>
        </w:rPr>
        <w:t xml:space="preserve"> городского поселения на 201</w:t>
      </w:r>
      <w:r w:rsidR="00670AC3">
        <w:rPr>
          <w:rFonts w:ascii="Times New Roman" w:hAnsi="Times New Roman"/>
          <w:sz w:val="28"/>
          <w:szCs w:val="28"/>
        </w:rPr>
        <w:t>8</w:t>
      </w:r>
      <w:r w:rsidRPr="005274A1">
        <w:rPr>
          <w:rFonts w:ascii="Times New Roman" w:hAnsi="Times New Roman"/>
          <w:sz w:val="28"/>
          <w:szCs w:val="28"/>
        </w:rPr>
        <w:t xml:space="preserve"> год проведен анализ посещаемости гражданами специалистов и структурных подразделений  администрации </w:t>
      </w:r>
      <w:proofErr w:type="spellStart"/>
      <w:r w:rsidRPr="005274A1">
        <w:rPr>
          <w:rFonts w:ascii="Times New Roman" w:hAnsi="Times New Roman"/>
          <w:sz w:val="28"/>
          <w:szCs w:val="28"/>
        </w:rPr>
        <w:t>Иловлинского</w:t>
      </w:r>
      <w:proofErr w:type="spellEnd"/>
      <w:r w:rsidRPr="005274A1">
        <w:rPr>
          <w:rFonts w:ascii="Times New Roman" w:hAnsi="Times New Roman"/>
          <w:sz w:val="28"/>
          <w:szCs w:val="28"/>
        </w:rPr>
        <w:t xml:space="preserve"> городского поселения, а также организаций-арендаторов помещений здания. </w:t>
      </w:r>
    </w:p>
    <w:p w:rsidR="005274A1" w:rsidRPr="005274A1" w:rsidRDefault="005274A1" w:rsidP="005274A1">
      <w:pPr>
        <w:pStyle w:val="a3"/>
        <w:jc w:val="both"/>
        <w:rPr>
          <w:rFonts w:ascii="Times New Roman" w:hAnsi="Times New Roman"/>
          <w:b/>
          <w:sz w:val="28"/>
          <w:szCs w:val="28"/>
        </w:rPr>
      </w:pPr>
    </w:p>
    <w:tbl>
      <w:tblPr>
        <w:tblStyle w:val="ab"/>
        <w:tblW w:w="0" w:type="auto"/>
        <w:tblLook w:val="04A0" w:firstRow="1" w:lastRow="0" w:firstColumn="1" w:lastColumn="0" w:noHBand="0" w:noVBand="1"/>
      </w:tblPr>
      <w:tblGrid>
        <w:gridCol w:w="2518"/>
        <w:gridCol w:w="2977"/>
        <w:gridCol w:w="2459"/>
        <w:gridCol w:w="1617"/>
      </w:tblGrid>
      <w:tr w:rsidR="005274A1" w:rsidRPr="005274A1" w:rsidTr="00342D6B">
        <w:tc>
          <w:tcPr>
            <w:tcW w:w="2518"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Специалист, организация</w:t>
            </w:r>
          </w:p>
        </w:tc>
        <w:tc>
          <w:tcPr>
            <w:tcW w:w="2977"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Должность</w:t>
            </w:r>
          </w:p>
        </w:tc>
        <w:tc>
          <w:tcPr>
            <w:tcW w:w="2459"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Структурное подразделение</w:t>
            </w:r>
          </w:p>
        </w:tc>
        <w:tc>
          <w:tcPr>
            <w:tcW w:w="1617"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 xml:space="preserve">Количество посещений </w:t>
            </w:r>
            <w:proofErr w:type="gramStart"/>
            <w:r w:rsidRPr="005274A1">
              <w:rPr>
                <w:rFonts w:ascii="Times New Roman" w:hAnsi="Times New Roman"/>
                <w:sz w:val="28"/>
                <w:szCs w:val="28"/>
              </w:rPr>
              <w:t>за</w:t>
            </w:r>
            <w:proofErr w:type="gramEnd"/>
            <w:r w:rsidRPr="005274A1">
              <w:rPr>
                <w:rFonts w:ascii="Times New Roman" w:hAnsi="Times New Roman"/>
                <w:sz w:val="28"/>
                <w:szCs w:val="28"/>
              </w:rPr>
              <w:t xml:space="preserve"> </w:t>
            </w:r>
          </w:p>
          <w:p w:rsidR="005274A1" w:rsidRPr="005274A1" w:rsidRDefault="0067233E" w:rsidP="00670AC3">
            <w:pPr>
              <w:pStyle w:val="a3"/>
              <w:jc w:val="both"/>
              <w:rPr>
                <w:rFonts w:ascii="Times New Roman" w:hAnsi="Times New Roman"/>
                <w:b/>
                <w:sz w:val="28"/>
                <w:szCs w:val="28"/>
              </w:rPr>
            </w:pPr>
            <w:r>
              <w:rPr>
                <w:rFonts w:ascii="Times New Roman" w:hAnsi="Times New Roman"/>
                <w:sz w:val="28"/>
                <w:szCs w:val="28"/>
                <w:lang w:val="en-US"/>
              </w:rPr>
              <w:t>II</w:t>
            </w:r>
            <w:r w:rsidR="005274A1" w:rsidRPr="005274A1">
              <w:rPr>
                <w:rFonts w:ascii="Times New Roman" w:hAnsi="Times New Roman"/>
                <w:sz w:val="28"/>
                <w:szCs w:val="28"/>
              </w:rPr>
              <w:t xml:space="preserve"> квартал 201</w:t>
            </w:r>
            <w:r w:rsidR="00670AC3">
              <w:rPr>
                <w:rFonts w:ascii="Times New Roman" w:hAnsi="Times New Roman"/>
                <w:sz w:val="28"/>
                <w:szCs w:val="28"/>
              </w:rPr>
              <w:t>8</w:t>
            </w:r>
            <w:r w:rsidR="005274A1" w:rsidRPr="005274A1">
              <w:rPr>
                <w:rFonts w:ascii="Times New Roman" w:hAnsi="Times New Roman"/>
                <w:sz w:val="28"/>
                <w:szCs w:val="28"/>
              </w:rPr>
              <w:t xml:space="preserve"> года</w:t>
            </w:r>
          </w:p>
        </w:tc>
      </w:tr>
      <w:tr w:rsidR="005274A1" w:rsidRPr="005274A1" w:rsidTr="00342D6B">
        <w:tc>
          <w:tcPr>
            <w:tcW w:w="2518"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Пушкин С.А.</w:t>
            </w:r>
          </w:p>
        </w:tc>
        <w:tc>
          <w:tcPr>
            <w:tcW w:w="2977"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Глава поселения</w:t>
            </w:r>
          </w:p>
        </w:tc>
        <w:tc>
          <w:tcPr>
            <w:tcW w:w="2459"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Управление</w:t>
            </w:r>
          </w:p>
        </w:tc>
        <w:tc>
          <w:tcPr>
            <w:tcW w:w="1617" w:type="dxa"/>
          </w:tcPr>
          <w:p w:rsidR="005274A1" w:rsidRPr="005274A1" w:rsidRDefault="00787F87" w:rsidP="005274A1">
            <w:pPr>
              <w:pStyle w:val="a3"/>
              <w:jc w:val="both"/>
              <w:rPr>
                <w:rFonts w:ascii="Times New Roman" w:hAnsi="Times New Roman"/>
                <w:b/>
                <w:sz w:val="28"/>
                <w:szCs w:val="28"/>
              </w:rPr>
            </w:pPr>
            <w:r>
              <w:rPr>
                <w:rFonts w:ascii="Times New Roman" w:hAnsi="Times New Roman"/>
                <w:b/>
                <w:sz w:val="28"/>
                <w:szCs w:val="28"/>
              </w:rPr>
              <w:t>52</w:t>
            </w:r>
          </w:p>
        </w:tc>
      </w:tr>
      <w:tr w:rsidR="005274A1" w:rsidRPr="005274A1" w:rsidTr="00342D6B">
        <w:tc>
          <w:tcPr>
            <w:tcW w:w="2518"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Кожевников Д.И.</w:t>
            </w:r>
          </w:p>
        </w:tc>
        <w:tc>
          <w:tcPr>
            <w:tcW w:w="2977" w:type="dxa"/>
          </w:tcPr>
          <w:p w:rsidR="005274A1" w:rsidRPr="005274A1" w:rsidRDefault="005274A1" w:rsidP="005274A1">
            <w:pPr>
              <w:pStyle w:val="a3"/>
              <w:jc w:val="both"/>
              <w:rPr>
                <w:rFonts w:ascii="Times New Roman" w:hAnsi="Times New Roman"/>
                <w:b/>
                <w:sz w:val="28"/>
                <w:szCs w:val="28"/>
              </w:rPr>
            </w:pPr>
            <w:proofErr w:type="spellStart"/>
            <w:r w:rsidRPr="005274A1">
              <w:rPr>
                <w:rFonts w:ascii="Times New Roman" w:hAnsi="Times New Roman"/>
                <w:sz w:val="28"/>
                <w:szCs w:val="28"/>
              </w:rPr>
              <w:t>Зам</w:t>
            </w:r>
            <w:proofErr w:type="gramStart"/>
            <w:r w:rsidRPr="005274A1">
              <w:rPr>
                <w:rFonts w:ascii="Times New Roman" w:hAnsi="Times New Roman"/>
                <w:sz w:val="28"/>
                <w:szCs w:val="28"/>
              </w:rPr>
              <w:t>.г</w:t>
            </w:r>
            <w:proofErr w:type="gramEnd"/>
            <w:r w:rsidRPr="005274A1">
              <w:rPr>
                <w:rFonts w:ascii="Times New Roman" w:hAnsi="Times New Roman"/>
                <w:sz w:val="28"/>
                <w:szCs w:val="28"/>
              </w:rPr>
              <w:t>лавы</w:t>
            </w:r>
            <w:proofErr w:type="spellEnd"/>
            <w:r w:rsidRPr="005274A1">
              <w:rPr>
                <w:rFonts w:ascii="Times New Roman" w:hAnsi="Times New Roman"/>
                <w:sz w:val="28"/>
                <w:szCs w:val="28"/>
              </w:rPr>
              <w:t xml:space="preserve"> администрации</w:t>
            </w:r>
          </w:p>
        </w:tc>
        <w:tc>
          <w:tcPr>
            <w:tcW w:w="2459"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Управление</w:t>
            </w:r>
          </w:p>
        </w:tc>
        <w:tc>
          <w:tcPr>
            <w:tcW w:w="1617" w:type="dxa"/>
          </w:tcPr>
          <w:p w:rsidR="005274A1" w:rsidRPr="005274A1" w:rsidRDefault="00787F87" w:rsidP="005274A1">
            <w:pPr>
              <w:pStyle w:val="a3"/>
              <w:jc w:val="both"/>
              <w:rPr>
                <w:rFonts w:ascii="Times New Roman" w:hAnsi="Times New Roman"/>
                <w:b/>
                <w:sz w:val="28"/>
                <w:szCs w:val="28"/>
              </w:rPr>
            </w:pPr>
            <w:r>
              <w:rPr>
                <w:rFonts w:ascii="Times New Roman" w:hAnsi="Times New Roman"/>
                <w:b/>
                <w:sz w:val="28"/>
                <w:szCs w:val="28"/>
              </w:rPr>
              <w:t>41</w:t>
            </w:r>
          </w:p>
        </w:tc>
      </w:tr>
      <w:tr w:rsidR="005274A1" w:rsidRPr="005274A1" w:rsidTr="00342D6B">
        <w:tc>
          <w:tcPr>
            <w:tcW w:w="2518"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Попова Т.В.</w:t>
            </w:r>
          </w:p>
        </w:tc>
        <w:tc>
          <w:tcPr>
            <w:tcW w:w="2977" w:type="dxa"/>
          </w:tcPr>
          <w:p w:rsidR="005274A1" w:rsidRPr="005274A1" w:rsidRDefault="005274A1" w:rsidP="005274A1">
            <w:pPr>
              <w:pStyle w:val="a3"/>
              <w:jc w:val="both"/>
              <w:rPr>
                <w:rFonts w:ascii="Times New Roman" w:hAnsi="Times New Roman"/>
                <w:b/>
                <w:sz w:val="28"/>
                <w:szCs w:val="28"/>
              </w:rPr>
            </w:pPr>
            <w:proofErr w:type="spellStart"/>
            <w:r w:rsidRPr="005274A1">
              <w:rPr>
                <w:rFonts w:ascii="Times New Roman" w:hAnsi="Times New Roman"/>
                <w:sz w:val="28"/>
                <w:szCs w:val="28"/>
              </w:rPr>
              <w:t>Зав</w:t>
            </w:r>
            <w:proofErr w:type="gramStart"/>
            <w:r w:rsidRPr="005274A1">
              <w:rPr>
                <w:rFonts w:ascii="Times New Roman" w:hAnsi="Times New Roman"/>
                <w:sz w:val="28"/>
                <w:szCs w:val="28"/>
              </w:rPr>
              <w:t>.о</w:t>
            </w:r>
            <w:proofErr w:type="gramEnd"/>
            <w:r w:rsidRPr="005274A1">
              <w:rPr>
                <w:rFonts w:ascii="Times New Roman" w:hAnsi="Times New Roman"/>
                <w:sz w:val="28"/>
                <w:szCs w:val="28"/>
              </w:rPr>
              <w:t>бщим</w:t>
            </w:r>
            <w:proofErr w:type="spellEnd"/>
            <w:r w:rsidRPr="005274A1">
              <w:rPr>
                <w:rFonts w:ascii="Times New Roman" w:hAnsi="Times New Roman"/>
                <w:sz w:val="28"/>
                <w:szCs w:val="28"/>
              </w:rPr>
              <w:t xml:space="preserve"> отделом</w:t>
            </w:r>
          </w:p>
        </w:tc>
        <w:tc>
          <w:tcPr>
            <w:tcW w:w="2459"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Общий отдел</w:t>
            </w:r>
          </w:p>
        </w:tc>
        <w:tc>
          <w:tcPr>
            <w:tcW w:w="1617" w:type="dxa"/>
          </w:tcPr>
          <w:p w:rsidR="005274A1" w:rsidRPr="005274A1" w:rsidRDefault="00787F87" w:rsidP="005274A1">
            <w:pPr>
              <w:pStyle w:val="a3"/>
              <w:jc w:val="both"/>
              <w:rPr>
                <w:rFonts w:ascii="Times New Roman" w:hAnsi="Times New Roman"/>
                <w:b/>
                <w:sz w:val="28"/>
                <w:szCs w:val="28"/>
              </w:rPr>
            </w:pPr>
            <w:r>
              <w:rPr>
                <w:rFonts w:ascii="Times New Roman" w:hAnsi="Times New Roman"/>
                <w:b/>
                <w:sz w:val="28"/>
                <w:szCs w:val="28"/>
              </w:rPr>
              <w:t>27</w:t>
            </w:r>
          </w:p>
        </w:tc>
      </w:tr>
      <w:tr w:rsidR="005274A1" w:rsidRPr="005274A1" w:rsidTr="00342D6B">
        <w:tc>
          <w:tcPr>
            <w:tcW w:w="2518" w:type="dxa"/>
          </w:tcPr>
          <w:p w:rsidR="005274A1" w:rsidRPr="005274A1" w:rsidRDefault="005274A1" w:rsidP="005274A1">
            <w:pPr>
              <w:pStyle w:val="a3"/>
              <w:jc w:val="both"/>
              <w:rPr>
                <w:rFonts w:ascii="Times New Roman" w:hAnsi="Times New Roman"/>
                <w:b/>
                <w:sz w:val="28"/>
                <w:szCs w:val="28"/>
              </w:rPr>
            </w:pPr>
            <w:proofErr w:type="spellStart"/>
            <w:r w:rsidRPr="005274A1">
              <w:rPr>
                <w:rFonts w:ascii="Times New Roman" w:hAnsi="Times New Roman"/>
                <w:sz w:val="28"/>
                <w:szCs w:val="28"/>
              </w:rPr>
              <w:t>Джелялова</w:t>
            </w:r>
            <w:proofErr w:type="spellEnd"/>
            <w:r w:rsidRPr="005274A1">
              <w:rPr>
                <w:rFonts w:ascii="Times New Roman" w:hAnsi="Times New Roman"/>
                <w:sz w:val="28"/>
                <w:szCs w:val="28"/>
              </w:rPr>
              <w:t xml:space="preserve"> В.И.</w:t>
            </w:r>
          </w:p>
        </w:tc>
        <w:tc>
          <w:tcPr>
            <w:tcW w:w="2977"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Ведущий специалист</w:t>
            </w:r>
          </w:p>
        </w:tc>
        <w:tc>
          <w:tcPr>
            <w:tcW w:w="2459"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Общий отдел (приемная)</w:t>
            </w:r>
          </w:p>
        </w:tc>
        <w:tc>
          <w:tcPr>
            <w:tcW w:w="1617" w:type="dxa"/>
          </w:tcPr>
          <w:p w:rsidR="005274A1" w:rsidRPr="005274A1" w:rsidRDefault="00787F87" w:rsidP="005274A1">
            <w:pPr>
              <w:pStyle w:val="a3"/>
              <w:jc w:val="both"/>
              <w:rPr>
                <w:rFonts w:ascii="Times New Roman" w:hAnsi="Times New Roman"/>
                <w:b/>
                <w:sz w:val="28"/>
                <w:szCs w:val="28"/>
              </w:rPr>
            </w:pPr>
            <w:r>
              <w:rPr>
                <w:rFonts w:ascii="Times New Roman" w:hAnsi="Times New Roman"/>
                <w:b/>
                <w:sz w:val="28"/>
                <w:szCs w:val="28"/>
              </w:rPr>
              <w:t>117</w:t>
            </w:r>
          </w:p>
        </w:tc>
      </w:tr>
      <w:tr w:rsidR="005274A1" w:rsidRPr="005274A1" w:rsidTr="00342D6B">
        <w:tc>
          <w:tcPr>
            <w:tcW w:w="2518"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Назарова Т.П.</w:t>
            </w:r>
          </w:p>
        </w:tc>
        <w:tc>
          <w:tcPr>
            <w:tcW w:w="2977"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Заведующая ФЭО</w:t>
            </w:r>
          </w:p>
        </w:tc>
        <w:tc>
          <w:tcPr>
            <w:tcW w:w="2459"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ФЭО</w:t>
            </w:r>
          </w:p>
        </w:tc>
        <w:tc>
          <w:tcPr>
            <w:tcW w:w="1617" w:type="dxa"/>
          </w:tcPr>
          <w:p w:rsidR="005274A1" w:rsidRPr="005274A1" w:rsidRDefault="00787F87" w:rsidP="005274A1">
            <w:pPr>
              <w:pStyle w:val="a3"/>
              <w:jc w:val="both"/>
              <w:rPr>
                <w:rFonts w:ascii="Times New Roman" w:hAnsi="Times New Roman"/>
                <w:b/>
                <w:sz w:val="28"/>
                <w:szCs w:val="28"/>
              </w:rPr>
            </w:pPr>
            <w:r>
              <w:rPr>
                <w:rFonts w:ascii="Times New Roman" w:hAnsi="Times New Roman"/>
                <w:b/>
                <w:sz w:val="28"/>
                <w:szCs w:val="28"/>
              </w:rPr>
              <w:t>19</w:t>
            </w:r>
          </w:p>
        </w:tc>
      </w:tr>
      <w:tr w:rsidR="005274A1" w:rsidRPr="005274A1" w:rsidTr="00342D6B">
        <w:tc>
          <w:tcPr>
            <w:tcW w:w="2518" w:type="dxa"/>
          </w:tcPr>
          <w:p w:rsidR="005274A1" w:rsidRPr="005274A1" w:rsidRDefault="005274A1" w:rsidP="005274A1">
            <w:pPr>
              <w:pStyle w:val="a3"/>
              <w:jc w:val="both"/>
              <w:rPr>
                <w:rFonts w:ascii="Times New Roman" w:hAnsi="Times New Roman"/>
                <w:b/>
                <w:sz w:val="28"/>
                <w:szCs w:val="28"/>
              </w:rPr>
            </w:pPr>
            <w:proofErr w:type="spellStart"/>
            <w:r w:rsidRPr="005274A1">
              <w:rPr>
                <w:rFonts w:ascii="Times New Roman" w:hAnsi="Times New Roman"/>
                <w:sz w:val="28"/>
                <w:szCs w:val="28"/>
              </w:rPr>
              <w:t>Поклад</w:t>
            </w:r>
            <w:proofErr w:type="spellEnd"/>
            <w:r w:rsidRPr="005274A1">
              <w:rPr>
                <w:rFonts w:ascii="Times New Roman" w:hAnsi="Times New Roman"/>
                <w:sz w:val="28"/>
                <w:szCs w:val="28"/>
              </w:rPr>
              <w:t xml:space="preserve"> Л.Н.</w:t>
            </w:r>
          </w:p>
        </w:tc>
        <w:tc>
          <w:tcPr>
            <w:tcW w:w="2977"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Ведущий специалист</w:t>
            </w:r>
          </w:p>
        </w:tc>
        <w:tc>
          <w:tcPr>
            <w:tcW w:w="2459" w:type="dxa"/>
          </w:tcPr>
          <w:p w:rsidR="005274A1" w:rsidRPr="005274A1" w:rsidRDefault="005274A1" w:rsidP="005274A1">
            <w:pPr>
              <w:pStyle w:val="a3"/>
              <w:jc w:val="both"/>
              <w:rPr>
                <w:rFonts w:ascii="Times New Roman" w:hAnsi="Times New Roman"/>
                <w:b/>
                <w:sz w:val="28"/>
                <w:szCs w:val="28"/>
              </w:rPr>
            </w:pPr>
          </w:p>
        </w:tc>
        <w:tc>
          <w:tcPr>
            <w:tcW w:w="1617" w:type="dxa"/>
          </w:tcPr>
          <w:p w:rsidR="005274A1" w:rsidRPr="005274A1" w:rsidRDefault="00787F87" w:rsidP="005274A1">
            <w:pPr>
              <w:pStyle w:val="a3"/>
              <w:jc w:val="both"/>
              <w:rPr>
                <w:rFonts w:ascii="Times New Roman" w:hAnsi="Times New Roman"/>
                <w:b/>
                <w:sz w:val="28"/>
                <w:szCs w:val="28"/>
              </w:rPr>
            </w:pPr>
            <w:r>
              <w:rPr>
                <w:rFonts w:ascii="Times New Roman" w:hAnsi="Times New Roman"/>
                <w:b/>
                <w:sz w:val="28"/>
                <w:szCs w:val="28"/>
              </w:rPr>
              <w:t>41</w:t>
            </w:r>
          </w:p>
        </w:tc>
      </w:tr>
      <w:tr w:rsidR="005274A1" w:rsidRPr="005274A1" w:rsidTr="00342D6B">
        <w:tc>
          <w:tcPr>
            <w:tcW w:w="2518" w:type="dxa"/>
          </w:tcPr>
          <w:p w:rsidR="005274A1" w:rsidRPr="005274A1" w:rsidRDefault="005274A1" w:rsidP="005274A1">
            <w:pPr>
              <w:pStyle w:val="a3"/>
              <w:jc w:val="both"/>
              <w:rPr>
                <w:rFonts w:ascii="Times New Roman" w:hAnsi="Times New Roman"/>
                <w:b/>
                <w:sz w:val="28"/>
                <w:szCs w:val="28"/>
              </w:rPr>
            </w:pPr>
            <w:proofErr w:type="spellStart"/>
            <w:r w:rsidRPr="005274A1">
              <w:rPr>
                <w:rFonts w:ascii="Times New Roman" w:hAnsi="Times New Roman"/>
                <w:sz w:val="28"/>
                <w:szCs w:val="28"/>
              </w:rPr>
              <w:t>Топилина</w:t>
            </w:r>
            <w:proofErr w:type="spellEnd"/>
            <w:r w:rsidRPr="005274A1">
              <w:rPr>
                <w:rFonts w:ascii="Times New Roman" w:hAnsi="Times New Roman"/>
                <w:sz w:val="28"/>
                <w:szCs w:val="28"/>
              </w:rPr>
              <w:t xml:space="preserve"> Т.Ю.</w:t>
            </w:r>
          </w:p>
        </w:tc>
        <w:tc>
          <w:tcPr>
            <w:tcW w:w="2977"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 xml:space="preserve">Делопроизводитель </w:t>
            </w:r>
          </w:p>
        </w:tc>
        <w:tc>
          <w:tcPr>
            <w:tcW w:w="2459" w:type="dxa"/>
          </w:tcPr>
          <w:p w:rsidR="005274A1" w:rsidRPr="005274A1" w:rsidRDefault="005274A1" w:rsidP="005274A1">
            <w:pPr>
              <w:pStyle w:val="a3"/>
              <w:jc w:val="both"/>
              <w:rPr>
                <w:rFonts w:ascii="Times New Roman" w:hAnsi="Times New Roman"/>
                <w:b/>
                <w:sz w:val="28"/>
                <w:szCs w:val="28"/>
              </w:rPr>
            </w:pPr>
          </w:p>
        </w:tc>
        <w:tc>
          <w:tcPr>
            <w:tcW w:w="1617" w:type="dxa"/>
          </w:tcPr>
          <w:p w:rsidR="005274A1" w:rsidRPr="005274A1" w:rsidRDefault="00787F87" w:rsidP="005274A1">
            <w:pPr>
              <w:pStyle w:val="a3"/>
              <w:jc w:val="both"/>
              <w:rPr>
                <w:rFonts w:ascii="Times New Roman" w:hAnsi="Times New Roman"/>
                <w:b/>
                <w:sz w:val="28"/>
                <w:szCs w:val="28"/>
              </w:rPr>
            </w:pPr>
            <w:r>
              <w:rPr>
                <w:rFonts w:ascii="Times New Roman" w:hAnsi="Times New Roman"/>
                <w:b/>
                <w:sz w:val="28"/>
                <w:szCs w:val="28"/>
              </w:rPr>
              <w:t>373</w:t>
            </w:r>
          </w:p>
        </w:tc>
      </w:tr>
      <w:tr w:rsidR="005274A1" w:rsidRPr="005274A1" w:rsidTr="00342D6B">
        <w:tc>
          <w:tcPr>
            <w:tcW w:w="2518"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Ушакова Н.Н.</w:t>
            </w:r>
          </w:p>
        </w:tc>
        <w:tc>
          <w:tcPr>
            <w:tcW w:w="2977" w:type="dxa"/>
          </w:tcPr>
          <w:p w:rsidR="005274A1" w:rsidRPr="005274A1" w:rsidRDefault="005274A1" w:rsidP="005274A1">
            <w:pPr>
              <w:pStyle w:val="a3"/>
              <w:jc w:val="both"/>
              <w:rPr>
                <w:rFonts w:ascii="Times New Roman" w:hAnsi="Times New Roman"/>
                <w:b/>
                <w:sz w:val="28"/>
                <w:szCs w:val="28"/>
              </w:rPr>
            </w:pPr>
            <w:proofErr w:type="spellStart"/>
            <w:r w:rsidRPr="005274A1">
              <w:rPr>
                <w:rFonts w:ascii="Times New Roman" w:hAnsi="Times New Roman"/>
                <w:sz w:val="28"/>
                <w:szCs w:val="28"/>
              </w:rPr>
              <w:t>Спец</w:t>
            </w:r>
            <w:proofErr w:type="gramStart"/>
            <w:r w:rsidRPr="005274A1">
              <w:rPr>
                <w:rFonts w:ascii="Times New Roman" w:hAnsi="Times New Roman"/>
                <w:sz w:val="28"/>
                <w:szCs w:val="28"/>
              </w:rPr>
              <w:t>.п</w:t>
            </w:r>
            <w:proofErr w:type="gramEnd"/>
            <w:r w:rsidRPr="005274A1">
              <w:rPr>
                <w:rFonts w:ascii="Times New Roman" w:hAnsi="Times New Roman"/>
                <w:sz w:val="28"/>
                <w:szCs w:val="28"/>
              </w:rPr>
              <w:t>о</w:t>
            </w:r>
            <w:proofErr w:type="spellEnd"/>
            <w:r w:rsidRPr="005274A1">
              <w:rPr>
                <w:rFonts w:ascii="Times New Roman" w:hAnsi="Times New Roman"/>
                <w:sz w:val="28"/>
                <w:szCs w:val="28"/>
              </w:rPr>
              <w:t xml:space="preserve"> жилфонду</w:t>
            </w:r>
          </w:p>
        </w:tc>
        <w:tc>
          <w:tcPr>
            <w:tcW w:w="2459" w:type="dxa"/>
          </w:tcPr>
          <w:p w:rsidR="005274A1" w:rsidRPr="005274A1" w:rsidRDefault="005274A1" w:rsidP="005274A1">
            <w:pPr>
              <w:pStyle w:val="a3"/>
              <w:jc w:val="both"/>
              <w:rPr>
                <w:rFonts w:ascii="Times New Roman" w:hAnsi="Times New Roman"/>
                <w:b/>
                <w:sz w:val="28"/>
                <w:szCs w:val="28"/>
              </w:rPr>
            </w:pPr>
          </w:p>
        </w:tc>
        <w:tc>
          <w:tcPr>
            <w:tcW w:w="1617" w:type="dxa"/>
          </w:tcPr>
          <w:p w:rsidR="005274A1" w:rsidRPr="005274A1" w:rsidRDefault="00787F87" w:rsidP="005274A1">
            <w:pPr>
              <w:pStyle w:val="a3"/>
              <w:jc w:val="both"/>
              <w:rPr>
                <w:rFonts w:ascii="Times New Roman" w:hAnsi="Times New Roman"/>
                <w:b/>
                <w:sz w:val="28"/>
                <w:szCs w:val="28"/>
              </w:rPr>
            </w:pPr>
            <w:r>
              <w:rPr>
                <w:rFonts w:ascii="Times New Roman" w:hAnsi="Times New Roman"/>
                <w:b/>
                <w:sz w:val="28"/>
                <w:szCs w:val="28"/>
              </w:rPr>
              <w:t>32</w:t>
            </w:r>
          </w:p>
        </w:tc>
      </w:tr>
      <w:tr w:rsidR="005274A1" w:rsidRPr="005274A1" w:rsidTr="00342D6B">
        <w:tc>
          <w:tcPr>
            <w:tcW w:w="2518"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Бурцева А.В.</w:t>
            </w:r>
          </w:p>
        </w:tc>
        <w:tc>
          <w:tcPr>
            <w:tcW w:w="2977" w:type="dxa"/>
          </w:tcPr>
          <w:p w:rsidR="005274A1" w:rsidRPr="005274A1" w:rsidRDefault="005274A1" w:rsidP="005274A1">
            <w:pPr>
              <w:pStyle w:val="a3"/>
              <w:jc w:val="both"/>
              <w:rPr>
                <w:rFonts w:ascii="Times New Roman" w:hAnsi="Times New Roman"/>
                <w:b/>
                <w:sz w:val="28"/>
                <w:szCs w:val="28"/>
              </w:rPr>
            </w:pPr>
            <w:proofErr w:type="spellStart"/>
            <w:r w:rsidRPr="005274A1">
              <w:rPr>
                <w:rFonts w:ascii="Times New Roman" w:hAnsi="Times New Roman"/>
                <w:sz w:val="28"/>
                <w:szCs w:val="28"/>
              </w:rPr>
              <w:t>Спец</w:t>
            </w:r>
            <w:proofErr w:type="gramStart"/>
            <w:r w:rsidRPr="005274A1">
              <w:rPr>
                <w:rFonts w:ascii="Times New Roman" w:hAnsi="Times New Roman"/>
                <w:sz w:val="28"/>
                <w:szCs w:val="28"/>
              </w:rPr>
              <w:t>.п</w:t>
            </w:r>
            <w:proofErr w:type="gramEnd"/>
            <w:r w:rsidRPr="005274A1">
              <w:rPr>
                <w:rFonts w:ascii="Times New Roman" w:hAnsi="Times New Roman"/>
                <w:sz w:val="28"/>
                <w:szCs w:val="28"/>
              </w:rPr>
              <w:t>о</w:t>
            </w:r>
            <w:proofErr w:type="spellEnd"/>
            <w:r w:rsidRPr="005274A1">
              <w:rPr>
                <w:rFonts w:ascii="Times New Roman" w:hAnsi="Times New Roman"/>
                <w:sz w:val="28"/>
                <w:szCs w:val="28"/>
              </w:rPr>
              <w:t xml:space="preserve"> земле</w:t>
            </w:r>
          </w:p>
        </w:tc>
        <w:tc>
          <w:tcPr>
            <w:tcW w:w="2459" w:type="dxa"/>
          </w:tcPr>
          <w:p w:rsidR="005274A1" w:rsidRPr="005274A1" w:rsidRDefault="005274A1" w:rsidP="005274A1">
            <w:pPr>
              <w:pStyle w:val="a3"/>
              <w:jc w:val="both"/>
              <w:rPr>
                <w:rFonts w:ascii="Times New Roman" w:hAnsi="Times New Roman"/>
                <w:b/>
                <w:sz w:val="28"/>
                <w:szCs w:val="28"/>
              </w:rPr>
            </w:pPr>
          </w:p>
        </w:tc>
        <w:tc>
          <w:tcPr>
            <w:tcW w:w="1617" w:type="dxa"/>
          </w:tcPr>
          <w:p w:rsidR="005274A1" w:rsidRPr="005274A1" w:rsidRDefault="00787F87" w:rsidP="005274A1">
            <w:pPr>
              <w:pStyle w:val="a3"/>
              <w:jc w:val="both"/>
              <w:rPr>
                <w:rFonts w:ascii="Times New Roman" w:hAnsi="Times New Roman"/>
                <w:b/>
                <w:sz w:val="28"/>
                <w:szCs w:val="28"/>
              </w:rPr>
            </w:pPr>
            <w:r>
              <w:rPr>
                <w:rFonts w:ascii="Times New Roman" w:hAnsi="Times New Roman"/>
                <w:b/>
                <w:sz w:val="28"/>
                <w:szCs w:val="28"/>
              </w:rPr>
              <w:t>168</w:t>
            </w:r>
          </w:p>
        </w:tc>
      </w:tr>
      <w:tr w:rsidR="005274A1" w:rsidRPr="005274A1" w:rsidTr="00342D6B">
        <w:tc>
          <w:tcPr>
            <w:tcW w:w="2518" w:type="dxa"/>
          </w:tcPr>
          <w:p w:rsidR="005274A1" w:rsidRPr="005274A1" w:rsidRDefault="005274A1" w:rsidP="005274A1">
            <w:pPr>
              <w:pStyle w:val="a3"/>
              <w:jc w:val="both"/>
              <w:rPr>
                <w:rFonts w:ascii="Times New Roman" w:hAnsi="Times New Roman"/>
                <w:b/>
                <w:sz w:val="28"/>
                <w:szCs w:val="28"/>
              </w:rPr>
            </w:pPr>
            <w:proofErr w:type="spellStart"/>
            <w:r w:rsidRPr="005274A1">
              <w:rPr>
                <w:rFonts w:ascii="Times New Roman" w:hAnsi="Times New Roman"/>
                <w:sz w:val="28"/>
                <w:szCs w:val="28"/>
              </w:rPr>
              <w:t>Растегина</w:t>
            </w:r>
            <w:proofErr w:type="spellEnd"/>
            <w:r w:rsidRPr="005274A1">
              <w:rPr>
                <w:rFonts w:ascii="Times New Roman" w:hAnsi="Times New Roman"/>
                <w:sz w:val="28"/>
                <w:szCs w:val="28"/>
              </w:rPr>
              <w:t xml:space="preserve"> Е.И.</w:t>
            </w:r>
          </w:p>
        </w:tc>
        <w:tc>
          <w:tcPr>
            <w:tcW w:w="2977"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 xml:space="preserve">Юрисконсульт </w:t>
            </w:r>
          </w:p>
        </w:tc>
        <w:tc>
          <w:tcPr>
            <w:tcW w:w="2459" w:type="dxa"/>
          </w:tcPr>
          <w:p w:rsidR="005274A1" w:rsidRPr="005274A1" w:rsidRDefault="005274A1" w:rsidP="005274A1">
            <w:pPr>
              <w:pStyle w:val="a3"/>
              <w:jc w:val="both"/>
              <w:rPr>
                <w:rFonts w:ascii="Times New Roman" w:hAnsi="Times New Roman"/>
                <w:b/>
                <w:sz w:val="28"/>
                <w:szCs w:val="28"/>
              </w:rPr>
            </w:pPr>
          </w:p>
        </w:tc>
        <w:tc>
          <w:tcPr>
            <w:tcW w:w="1617" w:type="dxa"/>
          </w:tcPr>
          <w:p w:rsidR="005274A1" w:rsidRPr="00787F87" w:rsidRDefault="00787F87" w:rsidP="005274A1">
            <w:pPr>
              <w:pStyle w:val="a3"/>
              <w:jc w:val="both"/>
              <w:rPr>
                <w:rFonts w:ascii="Times New Roman" w:hAnsi="Times New Roman"/>
                <w:b/>
                <w:sz w:val="28"/>
                <w:szCs w:val="28"/>
              </w:rPr>
            </w:pPr>
            <w:r>
              <w:rPr>
                <w:rFonts w:ascii="Times New Roman" w:hAnsi="Times New Roman"/>
                <w:b/>
                <w:sz w:val="28"/>
                <w:szCs w:val="28"/>
              </w:rPr>
              <w:t>1</w:t>
            </w:r>
          </w:p>
        </w:tc>
      </w:tr>
      <w:tr w:rsidR="005274A1" w:rsidRPr="005274A1" w:rsidTr="00342D6B">
        <w:tc>
          <w:tcPr>
            <w:tcW w:w="2518"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ИТОГО</w:t>
            </w:r>
          </w:p>
        </w:tc>
        <w:tc>
          <w:tcPr>
            <w:tcW w:w="2977" w:type="dxa"/>
          </w:tcPr>
          <w:p w:rsidR="005274A1" w:rsidRPr="005274A1" w:rsidRDefault="005274A1" w:rsidP="005274A1">
            <w:pPr>
              <w:pStyle w:val="a3"/>
              <w:jc w:val="both"/>
              <w:rPr>
                <w:rFonts w:ascii="Times New Roman" w:hAnsi="Times New Roman"/>
                <w:b/>
                <w:sz w:val="28"/>
                <w:szCs w:val="28"/>
              </w:rPr>
            </w:pPr>
          </w:p>
        </w:tc>
        <w:tc>
          <w:tcPr>
            <w:tcW w:w="2459" w:type="dxa"/>
          </w:tcPr>
          <w:p w:rsidR="005274A1" w:rsidRPr="005274A1" w:rsidRDefault="005274A1" w:rsidP="005274A1">
            <w:pPr>
              <w:pStyle w:val="a3"/>
              <w:jc w:val="both"/>
              <w:rPr>
                <w:rFonts w:ascii="Times New Roman" w:hAnsi="Times New Roman"/>
                <w:b/>
                <w:sz w:val="28"/>
                <w:szCs w:val="28"/>
              </w:rPr>
            </w:pPr>
          </w:p>
        </w:tc>
        <w:tc>
          <w:tcPr>
            <w:tcW w:w="1617" w:type="dxa"/>
          </w:tcPr>
          <w:p w:rsidR="005274A1" w:rsidRPr="005274A1" w:rsidRDefault="00787F87" w:rsidP="005274A1">
            <w:pPr>
              <w:pStyle w:val="a3"/>
              <w:jc w:val="both"/>
              <w:rPr>
                <w:rFonts w:ascii="Times New Roman" w:hAnsi="Times New Roman"/>
                <w:sz w:val="28"/>
                <w:szCs w:val="28"/>
              </w:rPr>
            </w:pPr>
            <w:r>
              <w:rPr>
                <w:rFonts w:ascii="Times New Roman" w:hAnsi="Times New Roman"/>
                <w:sz w:val="28"/>
                <w:szCs w:val="28"/>
              </w:rPr>
              <w:t>871</w:t>
            </w:r>
          </w:p>
        </w:tc>
      </w:tr>
      <w:tr w:rsidR="005274A1" w:rsidRPr="005274A1" w:rsidTr="00342D6B">
        <w:tc>
          <w:tcPr>
            <w:tcW w:w="2518" w:type="dxa"/>
            <w:vMerge w:val="restart"/>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 xml:space="preserve">Дума ИГП, </w:t>
            </w:r>
          </w:p>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БТИ, Росгосстрах</w:t>
            </w:r>
          </w:p>
        </w:tc>
        <w:tc>
          <w:tcPr>
            <w:tcW w:w="2977" w:type="dxa"/>
          </w:tcPr>
          <w:p w:rsidR="005274A1" w:rsidRPr="005274A1" w:rsidRDefault="005274A1" w:rsidP="005274A1">
            <w:pPr>
              <w:pStyle w:val="a3"/>
              <w:jc w:val="both"/>
              <w:rPr>
                <w:rFonts w:ascii="Times New Roman" w:hAnsi="Times New Roman"/>
                <w:b/>
                <w:sz w:val="28"/>
                <w:szCs w:val="28"/>
              </w:rPr>
            </w:pPr>
          </w:p>
        </w:tc>
        <w:tc>
          <w:tcPr>
            <w:tcW w:w="2459" w:type="dxa"/>
          </w:tcPr>
          <w:p w:rsidR="005274A1" w:rsidRPr="005274A1" w:rsidRDefault="005274A1" w:rsidP="005274A1">
            <w:pPr>
              <w:pStyle w:val="a3"/>
              <w:jc w:val="both"/>
              <w:rPr>
                <w:rFonts w:ascii="Times New Roman" w:hAnsi="Times New Roman"/>
                <w:b/>
                <w:sz w:val="28"/>
                <w:szCs w:val="28"/>
              </w:rPr>
            </w:pPr>
          </w:p>
        </w:tc>
        <w:tc>
          <w:tcPr>
            <w:tcW w:w="1617" w:type="dxa"/>
          </w:tcPr>
          <w:p w:rsidR="005274A1" w:rsidRPr="00787F87" w:rsidRDefault="00787F87" w:rsidP="005274A1">
            <w:pPr>
              <w:pStyle w:val="a3"/>
              <w:jc w:val="both"/>
              <w:rPr>
                <w:rFonts w:ascii="Times New Roman" w:hAnsi="Times New Roman"/>
                <w:b/>
                <w:sz w:val="28"/>
                <w:szCs w:val="28"/>
              </w:rPr>
            </w:pPr>
            <w:r>
              <w:rPr>
                <w:rFonts w:ascii="Times New Roman" w:hAnsi="Times New Roman"/>
                <w:b/>
                <w:sz w:val="28"/>
                <w:szCs w:val="28"/>
              </w:rPr>
              <w:t>482</w:t>
            </w:r>
          </w:p>
        </w:tc>
      </w:tr>
      <w:tr w:rsidR="005274A1" w:rsidRPr="005274A1" w:rsidTr="00342D6B">
        <w:tc>
          <w:tcPr>
            <w:tcW w:w="2518" w:type="dxa"/>
            <w:vMerge/>
          </w:tcPr>
          <w:p w:rsidR="005274A1" w:rsidRPr="005274A1" w:rsidRDefault="005274A1" w:rsidP="005274A1">
            <w:pPr>
              <w:pStyle w:val="a3"/>
              <w:jc w:val="both"/>
              <w:rPr>
                <w:rFonts w:ascii="Times New Roman" w:hAnsi="Times New Roman"/>
                <w:b/>
                <w:sz w:val="28"/>
                <w:szCs w:val="28"/>
              </w:rPr>
            </w:pPr>
          </w:p>
        </w:tc>
        <w:tc>
          <w:tcPr>
            <w:tcW w:w="2977" w:type="dxa"/>
          </w:tcPr>
          <w:p w:rsidR="005274A1" w:rsidRPr="005274A1" w:rsidRDefault="005274A1" w:rsidP="005274A1">
            <w:pPr>
              <w:pStyle w:val="a3"/>
              <w:jc w:val="both"/>
              <w:rPr>
                <w:rFonts w:ascii="Times New Roman" w:hAnsi="Times New Roman"/>
                <w:b/>
                <w:sz w:val="28"/>
                <w:szCs w:val="28"/>
              </w:rPr>
            </w:pPr>
          </w:p>
        </w:tc>
        <w:tc>
          <w:tcPr>
            <w:tcW w:w="2459" w:type="dxa"/>
          </w:tcPr>
          <w:p w:rsidR="005274A1" w:rsidRPr="005274A1" w:rsidRDefault="005274A1" w:rsidP="005274A1">
            <w:pPr>
              <w:pStyle w:val="a3"/>
              <w:jc w:val="both"/>
              <w:rPr>
                <w:rFonts w:ascii="Times New Roman" w:hAnsi="Times New Roman"/>
                <w:b/>
                <w:sz w:val="28"/>
                <w:szCs w:val="28"/>
              </w:rPr>
            </w:pPr>
          </w:p>
        </w:tc>
        <w:tc>
          <w:tcPr>
            <w:tcW w:w="1617" w:type="dxa"/>
          </w:tcPr>
          <w:p w:rsidR="005274A1" w:rsidRPr="005274A1" w:rsidRDefault="00787F87" w:rsidP="005274A1">
            <w:pPr>
              <w:pStyle w:val="a3"/>
              <w:jc w:val="both"/>
              <w:rPr>
                <w:rFonts w:ascii="Times New Roman" w:hAnsi="Times New Roman"/>
                <w:b/>
                <w:sz w:val="28"/>
                <w:szCs w:val="28"/>
              </w:rPr>
            </w:pPr>
            <w:r>
              <w:rPr>
                <w:rFonts w:ascii="Times New Roman" w:hAnsi="Times New Roman"/>
                <w:b/>
                <w:sz w:val="28"/>
                <w:szCs w:val="28"/>
              </w:rPr>
              <w:t>1353</w:t>
            </w:r>
          </w:p>
        </w:tc>
      </w:tr>
      <w:tr w:rsidR="005274A1" w:rsidRPr="005274A1" w:rsidTr="00342D6B">
        <w:tc>
          <w:tcPr>
            <w:tcW w:w="2518" w:type="dxa"/>
          </w:tcPr>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ИТОГО по зданию</w:t>
            </w:r>
          </w:p>
        </w:tc>
        <w:tc>
          <w:tcPr>
            <w:tcW w:w="2977" w:type="dxa"/>
          </w:tcPr>
          <w:p w:rsidR="005274A1" w:rsidRPr="005274A1" w:rsidRDefault="005274A1" w:rsidP="005274A1">
            <w:pPr>
              <w:pStyle w:val="a3"/>
              <w:jc w:val="both"/>
              <w:rPr>
                <w:rFonts w:ascii="Times New Roman" w:hAnsi="Times New Roman"/>
                <w:b/>
                <w:sz w:val="28"/>
                <w:szCs w:val="28"/>
              </w:rPr>
            </w:pPr>
          </w:p>
        </w:tc>
        <w:tc>
          <w:tcPr>
            <w:tcW w:w="2459" w:type="dxa"/>
          </w:tcPr>
          <w:p w:rsidR="005274A1" w:rsidRPr="005274A1" w:rsidRDefault="005274A1" w:rsidP="005274A1">
            <w:pPr>
              <w:pStyle w:val="a3"/>
              <w:jc w:val="both"/>
              <w:rPr>
                <w:rFonts w:ascii="Times New Roman" w:hAnsi="Times New Roman"/>
                <w:b/>
                <w:sz w:val="28"/>
                <w:szCs w:val="28"/>
              </w:rPr>
            </w:pPr>
          </w:p>
        </w:tc>
        <w:tc>
          <w:tcPr>
            <w:tcW w:w="1617" w:type="dxa"/>
          </w:tcPr>
          <w:p w:rsidR="005274A1" w:rsidRPr="005274A1" w:rsidRDefault="005274A1" w:rsidP="005274A1">
            <w:pPr>
              <w:pStyle w:val="a3"/>
              <w:jc w:val="both"/>
              <w:rPr>
                <w:rFonts w:ascii="Times New Roman" w:hAnsi="Times New Roman"/>
                <w:sz w:val="28"/>
                <w:szCs w:val="28"/>
              </w:rPr>
            </w:pPr>
          </w:p>
        </w:tc>
      </w:tr>
    </w:tbl>
    <w:p w:rsidR="005274A1" w:rsidRPr="005274A1" w:rsidRDefault="005274A1" w:rsidP="005274A1">
      <w:pPr>
        <w:pStyle w:val="a3"/>
        <w:jc w:val="both"/>
        <w:rPr>
          <w:rFonts w:ascii="Times New Roman" w:hAnsi="Times New Roman"/>
          <w:b/>
          <w:sz w:val="28"/>
          <w:szCs w:val="28"/>
        </w:rPr>
      </w:pPr>
    </w:p>
    <w:p w:rsidR="005274A1" w:rsidRPr="005274A1" w:rsidRDefault="005274A1" w:rsidP="005274A1">
      <w:pPr>
        <w:pStyle w:val="a3"/>
        <w:jc w:val="both"/>
        <w:rPr>
          <w:rFonts w:ascii="Times New Roman" w:hAnsi="Times New Roman"/>
          <w:b/>
          <w:sz w:val="28"/>
          <w:szCs w:val="28"/>
        </w:rPr>
      </w:pPr>
      <w:r w:rsidRPr="005274A1">
        <w:rPr>
          <w:rFonts w:ascii="Times New Roman" w:hAnsi="Times New Roman"/>
          <w:sz w:val="28"/>
          <w:szCs w:val="28"/>
        </w:rPr>
        <w:t>Вывод:  Количество посещений гражданами здания администрации с главного входа достаточно большое. Предложение – при финансовой возможности провести реконструкцию входной группы здания.</w:t>
      </w:r>
    </w:p>
    <w:p w:rsidR="005274A1" w:rsidRPr="005274A1" w:rsidRDefault="005274A1" w:rsidP="005274A1">
      <w:pPr>
        <w:pStyle w:val="a3"/>
        <w:jc w:val="both"/>
        <w:rPr>
          <w:rFonts w:ascii="Times New Roman" w:hAnsi="Times New Roman"/>
          <w:b/>
          <w:sz w:val="28"/>
          <w:szCs w:val="28"/>
        </w:rPr>
      </w:pPr>
    </w:p>
    <w:p w:rsidR="00670AC3" w:rsidRDefault="00670AC3" w:rsidP="005274A1">
      <w:pPr>
        <w:pStyle w:val="a3"/>
        <w:jc w:val="both"/>
        <w:rPr>
          <w:rFonts w:ascii="Times New Roman" w:hAnsi="Times New Roman"/>
          <w:sz w:val="28"/>
          <w:szCs w:val="28"/>
        </w:rPr>
      </w:pPr>
      <w:r>
        <w:rPr>
          <w:rFonts w:ascii="Times New Roman" w:hAnsi="Times New Roman"/>
          <w:sz w:val="28"/>
          <w:szCs w:val="28"/>
        </w:rPr>
        <w:t>Ведущий специалист по ПБ и ЧС</w:t>
      </w:r>
    </w:p>
    <w:p w:rsidR="005274A1" w:rsidRPr="005274A1" w:rsidRDefault="00670AC3" w:rsidP="005274A1">
      <w:pPr>
        <w:pStyle w:val="a3"/>
        <w:jc w:val="both"/>
        <w:rPr>
          <w:rFonts w:ascii="Times New Roman" w:hAnsi="Times New Roman"/>
          <w:sz w:val="28"/>
          <w:szCs w:val="28"/>
        </w:rPr>
      </w:pPr>
      <w:r>
        <w:rPr>
          <w:rFonts w:ascii="Times New Roman" w:hAnsi="Times New Roman"/>
          <w:sz w:val="28"/>
          <w:szCs w:val="28"/>
        </w:rPr>
        <w:t>администрации</w:t>
      </w:r>
      <w:r w:rsidR="005274A1" w:rsidRPr="005274A1">
        <w:rPr>
          <w:rFonts w:ascii="Times New Roman" w:hAnsi="Times New Roman"/>
          <w:sz w:val="28"/>
          <w:szCs w:val="28"/>
        </w:rPr>
        <w:t xml:space="preserve">                           </w:t>
      </w:r>
      <w:r>
        <w:rPr>
          <w:rFonts w:ascii="Times New Roman" w:hAnsi="Times New Roman"/>
          <w:sz w:val="28"/>
          <w:szCs w:val="28"/>
        </w:rPr>
        <w:t xml:space="preserve">                                         </w:t>
      </w:r>
      <w:r w:rsidR="005274A1" w:rsidRPr="005274A1">
        <w:rPr>
          <w:rFonts w:ascii="Times New Roman" w:hAnsi="Times New Roman"/>
          <w:sz w:val="28"/>
          <w:szCs w:val="28"/>
        </w:rPr>
        <w:t xml:space="preserve">    </w:t>
      </w:r>
      <w:r>
        <w:rPr>
          <w:rFonts w:ascii="Times New Roman" w:hAnsi="Times New Roman"/>
          <w:sz w:val="28"/>
          <w:szCs w:val="28"/>
        </w:rPr>
        <w:t xml:space="preserve">Л.Н. </w:t>
      </w:r>
      <w:proofErr w:type="spellStart"/>
      <w:r>
        <w:rPr>
          <w:rFonts w:ascii="Times New Roman" w:hAnsi="Times New Roman"/>
          <w:sz w:val="28"/>
          <w:szCs w:val="28"/>
        </w:rPr>
        <w:t>Поклад</w:t>
      </w:r>
      <w:proofErr w:type="spellEnd"/>
    </w:p>
    <w:p w:rsidR="005274A1" w:rsidRDefault="005274A1" w:rsidP="00DB38EA">
      <w:pPr>
        <w:pStyle w:val="a3"/>
        <w:jc w:val="right"/>
        <w:rPr>
          <w:rFonts w:ascii="Times New Roman" w:hAnsi="Times New Roman"/>
          <w:sz w:val="28"/>
          <w:szCs w:val="28"/>
        </w:rPr>
      </w:pPr>
    </w:p>
    <w:p w:rsidR="0067233E" w:rsidRDefault="0067233E" w:rsidP="00DB38EA">
      <w:pPr>
        <w:pStyle w:val="a3"/>
        <w:jc w:val="right"/>
        <w:rPr>
          <w:rFonts w:ascii="Times New Roman" w:hAnsi="Times New Roman"/>
          <w:sz w:val="28"/>
          <w:szCs w:val="28"/>
        </w:rPr>
      </w:pPr>
    </w:p>
    <w:p w:rsidR="00DB38EA" w:rsidRDefault="00DB38EA" w:rsidP="00DB38EA">
      <w:pPr>
        <w:pStyle w:val="a3"/>
        <w:jc w:val="right"/>
        <w:rPr>
          <w:rFonts w:ascii="Times New Roman" w:hAnsi="Times New Roman"/>
          <w:sz w:val="28"/>
          <w:szCs w:val="28"/>
        </w:rPr>
      </w:pPr>
      <w:r>
        <w:rPr>
          <w:rFonts w:ascii="Times New Roman" w:hAnsi="Times New Roman"/>
          <w:sz w:val="28"/>
          <w:szCs w:val="28"/>
        </w:rPr>
        <w:t xml:space="preserve">Главе </w:t>
      </w:r>
    </w:p>
    <w:p w:rsidR="00DB38EA" w:rsidRPr="00145F51" w:rsidRDefault="00DB38EA" w:rsidP="00DB38EA">
      <w:pPr>
        <w:pStyle w:val="a3"/>
        <w:jc w:val="right"/>
        <w:rPr>
          <w:rFonts w:ascii="Times New Roman" w:hAnsi="Times New Roman"/>
          <w:sz w:val="28"/>
          <w:szCs w:val="28"/>
        </w:rPr>
      </w:pPr>
      <w:proofErr w:type="spellStart"/>
      <w:r>
        <w:rPr>
          <w:rFonts w:ascii="Times New Roman" w:hAnsi="Times New Roman"/>
          <w:sz w:val="28"/>
          <w:szCs w:val="28"/>
        </w:rPr>
        <w:t>Иловлинского</w:t>
      </w:r>
      <w:proofErr w:type="spellEnd"/>
      <w:r>
        <w:rPr>
          <w:rFonts w:ascii="Times New Roman" w:hAnsi="Times New Roman"/>
          <w:sz w:val="28"/>
          <w:szCs w:val="28"/>
        </w:rPr>
        <w:t xml:space="preserve"> </w:t>
      </w:r>
      <w:r w:rsidRPr="00145F51">
        <w:rPr>
          <w:rFonts w:ascii="Times New Roman" w:hAnsi="Times New Roman"/>
          <w:sz w:val="28"/>
          <w:szCs w:val="28"/>
        </w:rPr>
        <w:t>городского поселения</w:t>
      </w:r>
    </w:p>
    <w:p w:rsidR="00DB38EA" w:rsidRDefault="00DB38EA" w:rsidP="00DB38EA">
      <w:pPr>
        <w:pStyle w:val="a3"/>
        <w:jc w:val="right"/>
        <w:rPr>
          <w:rFonts w:ascii="Times New Roman" w:hAnsi="Times New Roman"/>
          <w:sz w:val="28"/>
          <w:szCs w:val="28"/>
        </w:rPr>
      </w:pPr>
      <w:proofErr w:type="spellStart"/>
      <w:r>
        <w:rPr>
          <w:rFonts w:ascii="Times New Roman" w:hAnsi="Times New Roman"/>
          <w:sz w:val="28"/>
          <w:szCs w:val="28"/>
        </w:rPr>
        <w:t>С.А.Пушкину</w:t>
      </w:r>
      <w:proofErr w:type="spellEnd"/>
    </w:p>
    <w:p w:rsidR="00DB38EA" w:rsidRDefault="00DB38EA" w:rsidP="00DB38EA">
      <w:pPr>
        <w:pStyle w:val="a3"/>
        <w:jc w:val="right"/>
        <w:rPr>
          <w:rFonts w:ascii="Times New Roman" w:hAnsi="Times New Roman"/>
          <w:sz w:val="28"/>
          <w:szCs w:val="28"/>
        </w:rPr>
      </w:pPr>
      <w:r>
        <w:rPr>
          <w:rFonts w:ascii="Times New Roman" w:hAnsi="Times New Roman"/>
          <w:sz w:val="28"/>
          <w:szCs w:val="28"/>
        </w:rPr>
        <w:t>(для сведения)</w:t>
      </w:r>
    </w:p>
    <w:p w:rsidR="00DB38EA" w:rsidRDefault="00DB38EA" w:rsidP="00DB38EA">
      <w:pPr>
        <w:jc w:val="center"/>
        <w:outlineLvl w:val="0"/>
        <w:rPr>
          <w:b/>
        </w:rPr>
      </w:pPr>
    </w:p>
    <w:p w:rsidR="00DB38EA" w:rsidRPr="00DB38EA" w:rsidRDefault="00DB38EA" w:rsidP="00DB38EA">
      <w:pPr>
        <w:pStyle w:val="a3"/>
        <w:jc w:val="center"/>
        <w:rPr>
          <w:rFonts w:ascii="Times New Roman" w:hAnsi="Times New Roman"/>
          <w:sz w:val="28"/>
          <w:szCs w:val="28"/>
        </w:rPr>
      </w:pPr>
      <w:r w:rsidRPr="00DB38EA">
        <w:rPr>
          <w:rFonts w:ascii="Times New Roman" w:hAnsi="Times New Roman"/>
          <w:sz w:val="28"/>
          <w:szCs w:val="28"/>
        </w:rPr>
        <w:t>АКТ</w:t>
      </w:r>
    </w:p>
    <w:p w:rsidR="00DB38EA" w:rsidRPr="00DB38EA" w:rsidRDefault="00DB38EA" w:rsidP="00DB38EA">
      <w:pPr>
        <w:pStyle w:val="a3"/>
        <w:jc w:val="center"/>
        <w:rPr>
          <w:rFonts w:ascii="Times New Roman" w:hAnsi="Times New Roman"/>
          <w:sz w:val="28"/>
          <w:szCs w:val="28"/>
        </w:rPr>
      </w:pPr>
      <w:r w:rsidRPr="00DB38EA">
        <w:rPr>
          <w:rFonts w:ascii="Times New Roman" w:hAnsi="Times New Roman"/>
          <w:sz w:val="28"/>
          <w:szCs w:val="28"/>
        </w:rPr>
        <w:t xml:space="preserve">объезда (частичного обхода) территории </w:t>
      </w:r>
      <w:proofErr w:type="spellStart"/>
      <w:r w:rsidRPr="00DB38EA">
        <w:rPr>
          <w:rFonts w:ascii="Times New Roman" w:hAnsi="Times New Roman"/>
          <w:sz w:val="28"/>
          <w:szCs w:val="28"/>
        </w:rPr>
        <w:t>Иловлинского</w:t>
      </w:r>
      <w:proofErr w:type="spellEnd"/>
      <w:r w:rsidRPr="00DB38EA">
        <w:rPr>
          <w:rFonts w:ascii="Times New Roman" w:hAnsi="Times New Roman"/>
          <w:sz w:val="28"/>
          <w:szCs w:val="28"/>
        </w:rPr>
        <w:t xml:space="preserve"> городского поселения</w:t>
      </w:r>
    </w:p>
    <w:p w:rsidR="00DB38EA" w:rsidRPr="00DB38EA" w:rsidRDefault="00DB38EA" w:rsidP="00DB38EA">
      <w:pPr>
        <w:pStyle w:val="a3"/>
        <w:jc w:val="both"/>
        <w:rPr>
          <w:rFonts w:ascii="Times New Roman" w:hAnsi="Times New Roman"/>
          <w:sz w:val="28"/>
          <w:szCs w:val="28"/>
        </w:rPr>
      </w:pPr>
    </w:p>
    <w:p w:rsidR="00DB38EA" w:rsidRPr="00DB38EA" w:rsidRDefault="00342241" w:rsidP="00DB38EA">
      <w:pPr>
        <w:pStyle w:val="a3"/>
        <w:jc w:val="both"/>
        <w:rPr>
          <w:rFonts w:ascii="Times New Roman" w:hAnsi="Times New Roman"/>
          <w:sz w:val="28"/>
          <w:szCs w:val="28"/>
        </w:rPr>
      </w:pPr>
      <w:r>
        <w:rPr>
          <w:rFonts w:ascii="Times New Roman" w:hAnsi="Times New Roman"/>
          <w:sz w:val="28"/>
          <w:szCs w:val="28"/>
        </w:rPr>
        <w:t>29</w:t>
      </w:r>
      <w:r w:rsidR="00DB38EA" w:rsidRPr="00DB38EA">
        <w:rPr>
          <w:rFonts w:ascii="Times New Roman" w:hAnsi="Times New Roman"/>
          <w:sz w:val="28"/>
          <w:szCs w:val="28"/>
        </w:rPr>
        <w:t>.0</w:t>
      </w:r>
      <w:r>
        <w:rPr>
          <w:rFonts w:ascii="Times New Roman" w:hAnsi="Times New Roman"/>
          <w:sz w:val="28"/>
          <w:szCs w:val="28"/>
        </w:rPr>
        <w:t>6</w:t>
      </w:r>
      <w:r w:rsidR="00DB38EA" w:rsidRPr="00DB38EA">
        <w:rPr>
          <w:rFonts w:ascii="Times New Roman" w:hAnsi="Times New Roman"/>
          <w:sz w:val="28"/>
          <w:szCs w:val="28"/>
        </w:rPr>
        <w:t>.201</w:t>
      </w:r>
      <w:r w:rsidR="00670AC3">
        <w:rPr>
          <w:rFonts w:ascii="Times New Roman" w:hAnsi="Times New Roman"/>
          <w:sz w:val="28"/>
          <w:szCs w:val="28"/>
        </w:rPr>
        <w:t>8</w:t>
      </w:r>
      <w:r w:rsidR="00DB38EA" w:rsidRPr="00DB38EA">
        <w:rPr>
          <w:rFonts w:ascii="Times New Roman" w:hAnsi="Times New Roman"/>
          <w:sz w:val="28"/>
          <w:szCs w:val="28"/>
        </w:rPr>
        <w:t xml:space="preserve"> года</w:t>
      </w:r>
    </w:p>
    <w:p w:rsidR="00DB38EA" w:rsidRPr="00DB38EA" w:rsidRDefault="00DB38EA" w:rsidP="00DB38EA">
      <w:pPr>
        <w:pStyle w:val="a3"/>
        <w:jc w:val="both"/>
        <w:rPr>
          <w:rFonts w:ascii="Times New Roman" w:hAnsi="Times New Roman"/>
          <w:sz w:val="28"/>
          <w:szCs w:val="28"/>
        </w:rPr>
      </w:pPr>
    </w:p>
    <w:p w:rsidR="00DB38EA" w:rsidRPr="00DB38EA" w:rsidRDefault="00DB38EA" w:rsidP="00DB38EA">
      <w:pPr>
        <w:pStyle w:val="a3"/>
        <w:jc w:val="both"/>
        <w:rPr>
          <w:rFonts w:ascii="Times New Roman" w:hAnsi="Times New Roman"/>
          <w:sz w:val="28"/>
          <w:szCs w:val="28"/>
        </w:rPr>
      </w:pPr>
      <w:r w:rsidRPr="00DB38EA">
        <w:rPr>
          <w:rFonts w:ascii="Times New Roman" w:hAnsi="Times New Roman"/>
          <w:sz w:val="28"/>
          <w:szCs w:val="28"/>
        </w:rPr>
        <w:t xml:space="preserve"> В соответствии с пунктом 4.3. </w:t>
      </w:r>
      <w:proofErr w:type="gramStart"/>
      <w:r w:rsidRPr="00DB38EA">
        <w:rPr>
          <w:rFonts w:ascii="Times New Roman" w:hAnsi="Times New Roman"/>
          <w:sz w:val="28"/>
          <w:szCs w:val="28"/>
        </w:rPr>
        <w:t xml:space="preserve">Плана мероприятий по участию в профилактике терроризма и экстремизма, а также минимизации и (или) ликвидации последствий проявлений терроризма и экстремизма на территории </w:t>
      </w:r>
      <w:proofErr w:type="spellStart"/>
      <w:r w:rsidRPr="00DB38EA">
        <w:rPr>
          <w:rFonts w:ascii="Times New Roman" w:hAnsi="Times New Roman"/>
          <w:sz w:val="28"/>
          <w:szCs w:val="28"/>
        </w:rPr>
        <w:t>Иловлинского</w:t>
      </w:r>
      <w:proofErr w:type="spellEnd"/>
      <w:r w:rsidRPr="00DB38EA">
        <w:rPr>
          <w:rFonts w:ascii="Times New Roman" w:hAnsi="Times New Roman"/>
          <w:sz w:val="28"/>
          <w:szCs w:val="28"/>
        </w:rPr>
        <w:t xml:space="preserve"> городского поселения» на 2017 год членами антитеррористической группы проведен объезд и частично обход территории </w:t>
      </w:r>
      <w:proofErr w:type="spellStart"/>
      <w:r w:rsidRPr="00DB38EA">
        <w:rPr>
          <w:rFonts w:ascii="Times New Roman" w:hAnsi="Times New Roman"/>
          <w:sz w:val="28"/>
          <w:szCs w:val="28"/>
        </w:rPr>
        <w:t>Иловлинского</w:t>
      </w:r>
      <w:proofErr w:type="spellEnd"/>
      <w:r w:rsidRPr="00DB38EA">
        <w:rPr>
          <w:rFonts w:ascii="Times New Roman" w:hAnsi="Times New Roman"/>
          <w:sz w:val="28"/>
          <w:szCs w:val="28"/>
        </w:rPr>
        <w:t xml:space="preserve"> городского поселения на предмет выявления фактов осквернения зданий или иных сооружений, посредством нанесения на них нацистской атрибутики или символики, сходных с нацистской</w:t>
      </w:r>
      <w:proofErr w:type="gramEnd"/>
      <w:r w:rsidRPr="00DB38EA">
        <w:rPr>
          <w:rFonts w:ascii="Times New Roman" w:hAnsi="Times New Roman"/>
          <w:sz w:val="28"/>
          <w:szCs w:val="28"/>
        </w:rPr>
        <w:t xml:space="preserve"> атрибутикой или символикой до степени смешения.</w:t>
      </w:r>
    </w:p>
    <w:p w:rsidR="00DB38EA" w:rsidRPr="00DB38EA" w:rsidRDefault="00DB38EA" w:rsidP="00DB38EA">
      <w:pPr>
        <w:pStyle w:val="a3"/>
        <w:jc w:val="both"/>
        <w:rPr>
          <w:rFonts w:ascii="Times New Roman" w:hAnsi="Times New Roman"/>
          <w:sz w:val="28"/>
          <w:szCs w:val="28"/>
        </w:rPr>
      </w:pPr>
    </w:p>
    <w:p w:rsidR="0067233E" w:rsidRDefault="00DB38EA" w:rsidP="00DB38EA">
      <w:pPr>
        <w:pStyle w:val="a3"/>
        <w:jc w:val="both"/>
        <w:rPr>
          <w:rFonts w:ascii="Times New Roman" w:hAnsi="Times New Roman"/>
          <w:sz w:val="28"/>
          <w:szCs w:val="28"/>
        </w:rPr>
      </w:pPr>
      <w:r w:rsidRPr="00DB38EA">
        <w:rPr>
          <w:rFonts w:ascii="Times New Roman" w:hAnsi="Times New Roman"/>
          <w:sz w:val="28"/>
          <w:szCs w:val="28"/>
        </w:rPr>
        <w:t xml:space="preserve">Вывод:  </w:t>
      </w:r>
    </w:p>
    <w:p w:rsidR="00DB38EA" w:rsidRPr="00DB38EA" w:rsidRDefault="00DB38EA" w:rsidP="00DB38EA">
      <w:pPr>
        <w:pStyle w:val="a3"/>
        <w:jc w:val="both"/>
        <w:rPr>
          <w:rFonts w:ascii="Times New Roman" w:hAnsi="Times New Roman"/>
          <w:sz w:val="28"/>
          <w:szCs w:val="28"/>
        </w:rPr>
      </w:pPr>
      <w:proofErr w:type="gramStart"/>
      <w:r w:rsidRPr="00DB38EA">
        <w:rPr>
          <w:rFonts w:ascii="Times New Roman" w:hAnsi="Times New Roman"/>
          <w:sz w:val="28"/>
          <w:szCs w:val="28"/>
        </w:rPr>
        <w:t xml:space="preserve">В результате обхода и частичного объезда территории </w:t>
      </w:r>
      <w:proofErr w:type="spellStart"/>
      <w:r w:rsidRPr="00DB38EA">
        <w:rPr>
          <w:rFonts w:ascii="Times New Roman" w:hAnsi="Times New Roman"/>
          <w:sz w:val="28"/>
          <w:szCs w:val="28"/>
        </w:rPr>
        <w:t>Иловлинского</w:t>
      </w:r>
      <w:proofErr w:type="spellEnd"/>
      <w:r w:rsidRPr="00DB38EA">
        <w:rPr>
          <w:rFonts w:ascii="Times New Roman" w:hAnsi="Times New Roman"/>
          <w:sz w:val="28"/>
          <w:szCs w:val="28"/>
        </w:rPr>
        <w:t xml:space="preserve"> городского поселения (в пределах </w:t>
      </w:r>
      <w:proofErr w:type="spellStart"/>
      <w:r w:rsidRPr="00DB38EA">
        <w:rPr>
          <w:rFonts w:ascii="Times New Roman" w:hAnsi="Times New Roman"/>
          <w:sz w:val="28"/>
          <w:szCs w:val="28"/>
        </w:rPr>
        <w:t>р.п</w:t>
      </w:r>
      <w:proofErr w:type="spellEnd"/>
      <w:r w:rsidRPr="00DB38EA">
        <w:rPr>
          <w:rFonts w:ascii="Times New Roman" w:hAnsi="Times New Roman"/>
          <w:sz w:val="28"/>
          <w:szCs w:val="28"/>
        </w:rPr>
        <w:t>.</w:t>
      </w:r>
      <w:proofErr w:type="gramEnd"/>
      <w:r w:rsidRPr="00DB38EA">
        <w:rPr>
          <w:rFonts w:ascii="Times New Roman" w:hAnsi="Times New Roman"/>
          <w:sz w:val="28"/>
          <w:szCs w:val="28"/>
        </w:rPr>
        <w:t xml:space="preserve"> </w:t>
      </w:r>
      <w:proofErr w:type="spellStart"/>
      <w:proofErr w:type="gramStart"/>
      <w:r w:rsidRPr="00DB38EA">
        <w:rPr>
          <w:rFonts w:ascii="Times New Roman" w:hAnsi="Times New Roman"/>
          <w:sz w:val="28"/>
          <w:szCs w:val="28"/>
        </w:rPr>
        <w:t>Иловля</w:t>
      </w:r>
      <w:proofErr w:type="spellEnd"/>
      <w:r w:rsidRPr="00DB38EA">
        <w:rPr>
          <w:rFonts w:ascii="Times New Roman" w:hAnsi="Times New Roman"/>
          <w:sz w:val="28"/>
          <w:szCs w:val="28"/>
        </w:rPr>
        <w:t xml:space="preserve">, х. Песчанка, х. </w:t>
      </w:r>
      <w:proofErr w:type="spellStart"/>
      <w:r w:rsidRPr="00DB38EA">
        <w:rPr>
          <w:rFonts w:ascii="Times New Roman" w:hAnsi="Times New Roman"/>
          <w:sz w:val="28"/>
          <w:szCs w:val="28"/>
        </w:rPr>
        <w:t>Колоцкий</w:t>
      </w:r>
      <w:proofErr w:type="spellEnd"/>
      <w:r w:rsidRPr="00DB38EA">
        <w:rPr>
          <w:rFonts w:ascii="Times New Roman" w:hAnsi="Times New Roman"/>
          <w:sz w:val="28"/>
          <w:szCs w:val="28"/>
        </w:rPr>
        <w:t>) фактов осквернения зданий или иных сооружений, посредством нанесения на них нацистской атрибутики или символики, сходных с нацистской атрибутикой или символикой до степени смешения не выявлено.</w:t>
      </w:r>
      <w:proofErr w:type="gramEnd"/>
    </w:p>
    <w:p w:rsidR="00DB38EA" w:rsidRPr="00DB38EA" w:rsidRDefault="00DB38EA" w:rsidP="00DB38EA">
      <w:pPr>
        <w:pStyle w:val="a3"/>
        <w:jc w:val="both"/>
        <w:rPr>
          <w:rFonts w:ascii="Times New Roman" w:hAnsi="Times New Roman"/>
          <w:sz w:val="28"/>
          <w:szCs w:val="28"/>
        </w:rPr>
      </w:pPr>
    </w:p>
    <w:p w:rsidR="00DB38EA" w:rsidRPr="00DB38EA" w:rsidRDefault="00DB38EA" w:rsidP="00DB38EA">
      <w:pPr>
        <w:pStyle w:val="a3"/>
        <w:jc w:val="both"/>
        <w:rPr>
          <w:rFonts w:ascii="Times New Roman" w:hAnsi="Times New Roman"/>
          <w:sz w:val="28"/>
          <w:szCs w:val="28"/>
        </w:rPr>
      </w:pPr>
    </w:p>
    <w:p w:rsidR="00DB38EA" w:rsidRPr="00DB38EA" w:rsidRDefault="00DB38EA" w:rsidP="00DB38EA">
      <w:pPr>
        <w:pStyle w:val="a3"/>
        <w:jc w:val="both"/>
        <w:rPr>
          <w:rFonts w:ascii="Times New Roman" w:hAnsi="Times New Roman"/>
          <w:sz w:val="28"/>
          <w:szCs w:val="28"/>
        </w:rPr>
      </w:pPr>
    </w:p>
    <w:p w:rsidR="00DB38EA" w:rsidRPr="00DB38EA" w:rsidRDefault="00DB38EA" w:rsidP="00DB38EA">
      <w:pPr>
        <w:pStyle w:val="a3"/>
        <w:jc w:val="both"/>
        <w:rPr>
          <w:rFonts w:ascii="Times New Roman" w:hAnsi="Times New Roman"/>
          <w:sz w:val="28"/>
          <w:szCs w:val="28"/>
        </w:rPr>
      </w:pPr>
    </w:p>
    <w:p w:rsidR="00DB38EA" w:rsidRPr="00DB38EA" w:rsidRDefault="00DB38EA" w:rsidP="00DB38EA">
      <w:pPr>
        <w:pStyle w:val="a3"/>
        <w:jc w:val="both"/>
        <w:rPr>
          <w:rFonts w:ascii="Times New Roman" w:hAnsi="Times New Roman"/>
          <w:sz w:val="28"/>
          <w:szCs w:val="28"/>
        </w:rPr>
      </w:pPr>
      <w:r w:rsidRPr="00DB38EA">
        <w:rPr>
          <w:rFonts w:ascii="Times New Roman" w:hAnsi="Times New Roman"/>
          <w:sz w:val="28"/>
          <w:szCs w:val="28"/>
        </w:rPr>
        <w:t>Подписи:</w:t>
      </w:r>
    </w:p>
    <w:p w:rsidR="00DB38EA" w:rsidRPr="00DB38EA" w:rsidRDefault="00DB38EA" w:rsidP="00DB38EA">
      <w:pPr>
        <w:pStyle w:val="a3"/>
        <w:jc w:val="both"/>
        <w:rPr>
          <w:rFonts w:ascii="Times New Roman" w:hAnsi="Times New Roman"/>
          <w:sz w:val="28"/>
          <w:szCs w:val="28"/>
        </w:rPr>
      </w:pPr>
      <w:r w:rsidRPr="00DB38EA">
        <w:rPr>
          <w:rFonts w:ascii="Times New Roman" w:hAnsi="Times New Roman"/>
          <w:sz w:val="28"/>
          <w:szCs w:val="28"/>
        </w:rPr>
        <w:t xml:space="preserve">                                                    _______________       /</w:t>
      </w:r>
      <w:proofErr w:type="spellStart"/>
      <w:r w:rsidRPr="00DB38EA">
        <w:rPr>
          <w:rFonts w:ascii="Times New Roman" w:hAnsi="Times New Roman"/>
          <w:sz w:val="28"/>
          <w:szCs w:val="28"/>
        </w:rPr>
        <w:t>Д.И.Кожевников</w:t>
      </w:r>
      <w:proofErr w:type="spellEnd"/>
      <w:r w:rsidRPr="00DB38EA">
        <w:rPr>
          <w:rFonts w:ascii="Times New Roman" w:hAnsi="Times New Roman"/>
          <w:sz w:val="28"/>
          <w:szCs w:val="28"/>
        </w:rPr>
        <w:t xml:space="preserve">/  </w:t>
      </w:r>
    </w:p>
    <w:p w:rsidR="00DB38EA" w:rsidRPr="00DB38EA" w:rsidRDefault="00DB38EA" w:rsidP="00DB38EA">
      <w:pPr>
        <w:pStyle w:val="a3"/>
        <w:jc w:val="both"/>
        <w:rPr>
          <w:rFonts w:ascii="Times New Roman" w:hAnsi="Times New Roman"/>
          <w:sz w:val="28"/>
          <w:szCs w:val="28"/>
        </w:rPr>
      </w:pPr>
    </w:p>
    <w:p w:rsidR="00DB38EA" w:rsidRPr="00DB38EA" w:rsidRDefault="00DB38EA" w:rsidP="00DB38EA">
      <w:pPr>
        <w:pStyle w:val="a3"/>
        <w:jc w:val="both"/>
        <w:rPr>
          <w:rFonts w:ascii="Times New Roman" w:hAnsi="Times New Roman"/>
          <w:sz w:val="28"/>
          <w:szCs w:val="28"/>
        </w:rPr>
      </w:pPr>
      <w:r w:rsidRPr="00DB38EA">
        <w:rPr>
          <w:rFonts w:ascii="Times New Roman" w:hAnsi="Times New Roman"/>
          <w:sz w:val="28"/>
          <w:szCs w:val="28"/>
        </w:rPr>
        <w:t xml:space="preserve">                                                    _______________      / Т.В. Попова/</w:t>
      </w:r>
    </w:p>
    <w:p w:rsidR="00DB38EA" w:rsidRPr="00DB38EA" w:rsidRDefault="00DB38EA" w:rsidP="00DB38EA">
      <w:pPr>
        <w:pStyle w:val="a3"/>
        <w:jc w:val="both"/>
        <w:rPr>
          <w:rFonts w:ascii="Times New Roman" w:hAnsi="Times New Roman"/>
          <w:sz w:val="28"/>
          <w:szCs w:val="28"/>
        </w:rPr>
      </w:pPr>
    </w:p>
    <w:p w:rsidR="00DB38EA" w:rsidRPr="00DB38EA" w:rsidRDefault="00DB38EA" w:rsidP="00DB38EA">
      <w:pPr>
        <w:pStyle w:val="a3"/>
        <w:jc w:val="both"/>
        <w:rPr>
          <w:rFonts w:ascii="Times New Roman" w:hAnsi="Times New Roman"/>
          <w:sz w:val="28"/>
          <w:szCs w:val="28"/>
        </w:rPr>
      </w:pPr>
      <w:r w:rsidRPr="00DB38EA">
        <w:rPr>
          <w:rFonts w:ascii="Times New Roman" w:hAnsi="Times New Roman"/>
          <w:sz w:val="28"/>
          <w:szCs w:val="28"/>
        </w:rPr>
        <w:t xml:space="preserve">                                                   _______________       /</w:t>
      </w:r>
      <w:proofErr w:type="spellStart"/>
      <w:r w:rsidRPr="00DB38EA">
        <w:rPr>
          <w:rFonts w:ascii="Times New Roman" w:hAnsi="Times New Roman"/>
          <w:sz w:val="28"/>
          <w:szCs w:val="28"/>
        </w:rPr>
        <w:t>Л.Н.Поклад</w:t>
      </w:r>
      <w:proofErr w:type="spellEnd"/>
      <w:r w:rsidRPr="00DB38EA">
        <w:rPr>
          <w:rFonts w:ascii="Times New Roman" w:hAnsi="Times New Roman"/>
          <w:sz w:val="28"/>
          <w:szCs w:val="28"/>
        </w:rPr>
        <w:t>/</w:t>
      </w:r>
    </w:p>
    <w:p w:rsidR="00DB38EA" w:rsidRPr="00DB38EA" w:rsidRDefault="00DB38EA" w:rsidP="00DB38EA">
      <w:pPr>
        <w:pStyle w:val="a3"/>
        <w:jc w:val="both"/>
        <w:rPr>
          <w:rFonts w:ascii="Times New Roman" w:hAnsi="Times New Roman"/>
          <w:sz w:val="28"/>
          <w:szCs w:val="28"/>
        </w:rPr>
      </w:pPr>
      <w:r w:rsidRPr="00DB38EA">
        <w:rPr>
          <w:rFonts w:ascii="Times New Roman" w:hAnsi="Times New Roman"/>
          <w:sz w:val="28"/>
          <w:szCs w:val="28"/>
        </w:rPr>
        <w:t xml:space="preserve">                         </w:t>
      </w:r>
    </w:p>
    <w:p w:rsidR="00DB38EA" w:rsidRDefault="00DB38EA" w:rsidP="00DB38EA">
      <w:pPr>
        <w:jc w:val="both"/>
      </w:pPr>
    </w:p>
    <w:p w:rsidR="00DB38EA" w:rsidRDefault="00DB38EA" w:rsidP="00DB38EA">
      <w:pPr>
        <w:jc w:val="both"/>
      </w:pPr>
    </w:p>
    <w:p w:rsidR="00DB38EA" w:rsidRDefault="00DB38EA" w:rsidP="00DB38EA">
      <w:pPr>
        <w:jc w:val="both"/>
      </w:pPr>
    </w:p>
    <w:p w:rsidR="00DB38EA" w:rsidRDefault="00DB38EA" w:rsidP="00DB38EA">
      <w:pPr>
        <w:jc w:val="both"/>
      </w:pPr>
    </w:p>
    <w:p w:rsidR="00DB38EA" w:rsidRDefault="00DB38EA" w:rsidP="00DB38EA">
      <w:pPr>
        <w:jc w:val="both"/>
      </w:pPr>
    </w:p>
    <w:p w:rsidR="00342241" w:rsidRDefault="00342241" w:rsidP="00D416AA">
      <w:pPr>
        <w:pStyle w:val="a3"/>
        <w:jc w:val="right"/>
        <w:rPr>
          <w:rFonts w:ascii="Times New Roman" w:hAnsi="Times New Roman"/>
          <w:sz w:val="28"/>
          <w:szCs w:val="28"/>
        </w:rPr>
      </w:pPr>
    </w:p>
    <w:p w:rsidR="00342241" w:rsidRDefault="00342241" w:rsidP="00D416AA">
      <w:pPr>
        <w:pStyle w:val="a3"/>
        <w:jc w:val="right"/>
        <w:rPr>
          <w:rFonts w:ascii="Times New Roman" w:hAnsi="Times New Roman"/>
          <w:sz w:val="28"/>
          <w:szCs w:val="28"/>
        </w:rPr>
      </w:pPr>
    </w:p>
    <w:p w:rsidR="00D416AA" w:rsidRPr="00D416AA" w:rsidRDefault="00D416AA" w:rsidP="00D416AA">
      <w:pPr>
        <w:pStyle w:val="a3"/>
        <w:jc w:val="right"/>
        <w:rPr>
          <w:rFonts w:ascii="Times New Roman" w:hAnsi="Times New Roman"/>
          <w:b/>
          <w:sz w:val="28"/>
          <w:szCs w:val="28"/>
        </w:rPr>
      </w:pPr>
      <w:r w:rsidRPr="00D416AA">
        <w:rPr>
          <w:rFonts w:ascii="Times New Roman" w:hAnsi="Times New Roman"/>
          <w:sz w:val="28"/>
          <w:szCs w:val="28"/>
        </w:rPr>
        <w:t xml:space="preserve">Главе </w:t>
      </w:r>
      <w:proofErr w:type="spellStart"/>
      <w:r w:rsidRPr="00D416AA">
        <w:rPr>
          <w:rFonts w:ascii="Times New Roman" w:hAnsi="Times New Roman"/>
          <w:sz w:val="28"/>
          <w:szCs w:val="28"/>
        </w:rPr>
        <w:t>Иловлинского</w:t>
      </w:r>
      <w:proofErr w:type="spellEnd"/>
      <w:r w:rsidRPr="00D416AA">
        <w:rPr>
          <w:rFonts w:ascii="Times New Roman" w:hAnsi="Times New Roman"/>
          <w:sz w:val="28"/>
          <w:szCs w:val="28"/>
        </w:rPr>
        <w:t xml:space="preserve">  </w:t>
      </w:r>
    </w:p>
    <w:p w:rsidR="00D416AA" w:rsidRPr="00D416AA" w:rsidRDefault="00D416AA" w:rsidP="00D416AA">
      <w:pPr>
        <w:pStyle w:val="a3"/>
        <w:jc w:val="right"/>
        <w:rPr>
          <w:rFonts w:ascii="Times New Roman" w:hAnsi="Times New Roman"/>
          <w:b/>
          <w:sz w:val="28"/>
          <w:szCs w:val="28"/>
        </w:rPr>
      </w:pPr>
      <w:r w:rsidRPr="00D416AA">
        <w:rPr>
          <w:rFonts w:ascii="Times New Roman" w:hAnsi="Times New Roman"/>
          <w:sz w:val="28"/>
          <w:szCs w:val="28"/>
        </w:rPr>
        <w:t>городского поселения</w:t>
      </w:r>
    </w:p>
    <w:p w:rsidR="00D416AA" w:rsidRPr="00D416AA" w:rsidRDefault="00D416AA" w:rsidP="00D416AA">
      <w:pPr>
        <w:pStyle w:val="a3"/>
        <w:jc w:val="right"/>
        <w:rPr>
          <w:rFonts w:ascii="Times New Roman" w:hAnsi="Times New Roman"/>
          <w:b/>
          <w:sz w:val="28"/>
          <w:szCs w:val="28"/>
        </w:rPr>
      </w:pPr>
      <w:proofErr w:type="spellStart"/>
      <w:r w:rsidRPr="00D416AA">
        <w:rPr>
          <w:rFonts w:ascii="Times New Roman" w:hAnsi="Times New Roman"/>
          <w:sz w:val="28"/>
          <w:szCs w:val="28"/>
        </w:rPr>
        <w:t>С.А.Пушкину</w:t>
      </w:r>
      <w:proofErr w:type="spellEnd"/>
    </w:p>
    <w:p w:rsidR="00D416AA" w:rsidRPr="00D416AA" w:rsidRDefault="00D416AA" w:rsidP="00D416AA">
      <w:pPr>
        <w:pStyle w:val="a3"/>
        <w:jc w:val="right"/>
        <w:rPr>
          <w:rFonts w:ascii="Times New Roman" w:hAnsi="Times New Roman"/>
          <w:b/>
          <w:sz w:val="28"/>
          <w:szCs w:val="28"/>
        </w:rPr>
      </w:pPr>
      <w:r w:rsidRPr="00D416AA">
        <w:rPr>
          <w:rFonts w:ascii="Times New Roman" w:hAnsi="Times New Roman"/>
          <w:sz w:val="28"/>
          <w:szCs w:val="28"/>
        </w:rPr>
        <w:t xml:space="preserve">(для сведения) </w:t>
      </w:r>
    </w:p>
    <w:p w:rsidR="00D416AA" w:rsidRPr="00D416AA" w:rsidRDefault="00D416AA" w:rsidP="00D416AA">
      <w:pPr>
        <w:pStyle w:val="a3"/>
        <w:jc w:val="right"/>
        <w:rPr>
          <w:rFonts w:ascii="Times New Roman" w:hAnsi="Times New Roman"/>
          <w:b/>
          <w:sz w:val="28"/>
          <w:szCs w:val="28"/>
        </w:rPr>
      </w:pPr>
    </w:p>
    <w:p w:rsidR="00D416AA" w:rsidRPr="00D416AA" w:rsidRDefault="00D416AA" w:rsidP="00D416AA">
      <w:pPr>
        <w:pStyle w:val="a3"/>
        <w:jc w:val="both"/>
        <w:rPr>
          <w:rFonts w:ascii="Times New Roman" w:hAnsi="Times New Roman"/>
          <w:b/>
          <w:sz w:val="28"/>
          <w:szCs w:val="28"/>
        </w:rPr>
      </w:pPr>
    </w:p>
    <w:p w:rsidR="00D416AA" w:rsidRPr="00D416AA" w:rsidRDefault="00D416AA" w:rsidP="00D416AA">
      <w:pPr>
        <w:pStyle w:val="a3"/>
        <w:jc w:val="center"/>
        <w:rPr>
          <w:rFonts w:ascii="Times New Roman" w:hAnsi="Times New Roman"/>
          <w:b/>
          <w:sz w:val="28"/>
          <w:szCs w:val="28"/>
        </w:rPr>
      </w:pPr>
      <w:r w:rsidRPr="00D416AA">
        <w:rPr>
          <w:rFonts w:ascii="Times New Roman" w:hAnsi="Times New Roman"/>
          <w:sz w:val="28"/>
          <w:szCs w:val="28"/>
        </w:rPr>
        <w:t>АНАЛИЗ</w:t>
      </w:r>
    </w:p>
    <w:p w:rsidR="00D416AA" w:rsidRPr="00D416AA" w:rsidRDefault="00D416AA" w:rsidP="00D416AA">
      <w:pPr>
        <w:pStyle w:val="a3"/>
        <w:jc w:val="center"/>
        <w:rPr>
          <w:rFonts w:ascii="Times New Roman" w:hAnsi="Times New Roman"/>
          <w:b/>
          <w:sz w:val="28"/>
          <w:szCs w:val="28"/>
        </w:rPr>
      </w:pPr>
      <w:r w:rsidRPr="00D416AA">
        <w:rPr>
          <w:rFonts w:ascii="Times New Roman" w:hAnsi="Times New Roman"/>
          <w:sz w:val="28"/>
          <w:szCs w:val="28"/>
        </w:rPr>
        <w:t>поступления адресатных или анонимных звонков с угрозами террористического характера, а также экстремистских действий</w:t>
      </w:r>
    </w:p>
    <w:p w:rsidR="00D416AA" w:rsidRPr="00D416AA" w:rsidRDefault="00D416AA" w:rsidP="00D416AA">
      <w:pPr>
        <w:pStyle w:val="a3"/>
        <w:jc w:val="center"/>
        <w:rPr>
          <w:rFonts w:ascii="Times New Roman" w:hAnsi="Times New Roman"/>
          <w:sz w:val="28"/>
          <w:szCs w:val="28"/>
        </w:rPr>
      </w:pPr>
    </w:p>
    <w:p w:rsidR="00D416AA" w:rsidRDefault="00D416AA" w:rsidP="00D416AA">
      <w:pPr>
        <w:pStyle w:val="a3"/>
        <w:jc w:val="both"/>
        <w:rPr>
          <w:rFonts w:ascii="Times New Roman" w:hAnsi="Times New Roman"/>
          <w:sz w:val="28"/>
          <w:szCs w:val="28"/>
        </w:rPr>
      </w:pPr>
    </w:p>
    <w:p w:rsidR="00D416AA" w:rsidRPr="00D416AA" w:rsidRDefault="00342241" w:rsidP="00D416AA">
      <w:pPr>
        <w:pStyle w:val="a3"/>
        <w:jc w:val="both"/>
        <w:rPr>
          <w:rFonts w:ascii="Times New Roman" w:hAnsi="Times New Roman"/>
          <w:sz w:val="28"/>
          <w:szCs w:val="28"/>
        </w:rPr>
      </w:pPr>
      <w:r>
        <w:rPr>
          <w:rFonts w:ascii="Times New Roman" w:hAnsi="Times New Roman"/>
          <w:sz w:val="28"/>
          <w:szCs w:val="28"/>
        </w:rPr>
        <w:t>29</w:t>
      </w:r>
      <w:r w:rsidR="00D416AA" w:rsidRPr="00D416AA">
        <w:rPr>
          <w:rFonts w:ascii="Times New Roman" w:hAnsi="Times New Roman"/>
          <w:sz w:val="28"/>
          <w:szCs w:val="28"/>
        </w:rPr>
        <w:t>.0</w:t>
      </w:r>
      <w:r>
        <w:rPr>
          <w:rFonts w:ascii="Times New Roman" w:hAnsi="Times New Roman"/>
          <w:sz w:val="28"/>
          <w:szCs w:val="28"/>
        </w:rPr>
        <w:t>6</w:t>
      </w:r>
      <w:r w:rsidR="00D416AA" w:rsidRPr="00D416AA">
        <w:rPr>
          <w:rFonts w:ascii="Times New Roman" w:hAnsi="Times New Roman"/>
          <w:sz w:val="28"/>
          <w:szCs w:val="28"/>
        </w:rPr>
        <w:t>.201</w:t>
      </w:r>
      <w:r w:rsidR="00670AC3">
        <w:rPr>
          <w:rFonts w:ascii="Times New Roman" w:hAnsi="Times New Roman"/>
          <w:sz w:val="28"/>
          <w:szCs w:val="28"/>
        </w:rPr>
        <w:t>8</w:t>
      </w:r>
      <w:r w:rsidR="00D416AA" w:rsidRPr="00D416AA">
        <w:rPr>
          <w:rFonts w:ascii="Times New Roman" w:hAnsi="Times New Roman"/>
          <w:sz w:val="28"/>
          <w:szCs w:val="28"/>
        </w:rPr>
        <w:t xml:space="preserve"> года</w:t>
      </w:r>
    </w:p>
    <w:p w:rsidR="00D416AA" w:rsidRPr="00D416AA" w:rsidRDefault="00D416AA" w:rsidP="00D416AA">
      <w:pPr>
        <w:pStyle w:val="a3"/>
        <w:jc w:val="both"/>
        <w:rPr>
          <w:rFonts w:ascii="Times New Roman" w:hAnsi="Times New Roman"/>
          <w:b/>
          <w:sz w:val="28"/>
          <w:szCs w:val="28"/>
        </w:rPr>
      </w:pPr>
      <w:r w:rsidRPr="00D416AA">
        <w:rPr>
          <w:rFonts w:ascii="Times New Roman" w:hAnsi="Times New Roman"/>
          <w:sz w:val="28"/>
          <w:szCs w:val="28"/>
        </w:rPr>
        <w:t xml:space="preserve">  В соответствии с пунктом 4.4. Плана мероприятий по участию в профилактике терроризма и экстремизма, а также минимизации и (или) ликвидации последствий проявлений терроризма и экстремизма на территории </w:t>
      </w:r>
      <w:proofErr w:type="spellStart"/>
      <w:r w:rsidRPr="00D416AA">
        <w:rPr>
          <w:rFonts w:ascii="Times New Roman" w:hAnsi="Times New Roman"/>
          <w:sz w:val="28"/>
          <w:szCs w:val="28"/>
        </w:rPr>
        <w:t>Иловлинского</w:t>
      </w:r>
      <w:proofErr w:type="spellEnd"/>
      <w:r w:rsidRPr="00D416AA">
        <w:rPr>
          <w:rFonts w:ascii="Times New Roman" w:hAnsi="Times New Roman"/>
          <w:sz w:val="28"/>
          <w:szCs w:val="28"/>
        </w:rPr>
        <w:t xml:space="preserve"> городского поселения на 201</w:t>
      </w:r>
      <w:r w:rsidR="00670AC3">
        <w:rPr>
          <w:rFonts w:ascii="Times New Roman" w:hAnsi="Times New Roman"/>
          <w:sz w:val="28"/>
          <w:szCs w:val="28"/>
        </w:rPr>
        <w:t>8</w:t>
      </w:r>
      <w:r w:rsidRPr="00D416AA">
        <w:rPr>
          <w:rFonts w:ascii="Times New Roman" w:hAnsi="Times New Roman"/>
          <w:sz w:val="28"/>
          <w:szCs w:val="28"/>
        </w:rPr>
        <w:t xml:space="preserve"> год проведен анализ поступления адресатных или анонимных звонков с угрозами террористического характера, а также экстремистских действий.</w:t>
      </w:r>
    </w:p>
    <w:p w:rsidR="00D416AA" w:rsidRPr="00D416AA" w:rsidRDefault="00D416AA" w:rsidP="00D416AA">
      <w:pPr>
        <w:pStyle w:val="a3"/>
        <w:jc w:val="both"/>
        <w:rPr>
          <w:rFonts w:ascii="Times New Roman" w:hAnsi="Times New Roman"/>
          <w:sz w:val="28"/>
          <w:szCs w:val="28"/>
        </w:rPr>
      </w:pPr>
    </w:p>
    <w:p w:rsidR="00D416AA" w:rsidRPr="00D416AA" w:rsidRDefault="00D416AA" w:rsidP="00D416AA">
      <w:pPr>
        <w:pStyle w:val="a3"/>
        <w:jc w:val="both"/>
        <w:rPr>
          <w:rFonts w:ascii="Times New Roman" w:hAnsi="Times New Roman"/>
          <w:sz w:val="28"/>
          <w:szCs w:val="28"/>
        </w:rPr>
      </w:pPr>
    </w:p>
    <w:p w:rsidR="00342241" w:rsidRDefault="00D416AA" w:rsidP="00D416AA">
      <w:pPr>
        <w:pStyle w:val="a3"/>
        <w:jc w:val="both"/>
        <w:rPr>
          <w:rFonts w:ascii="Times New Roman" w:hAnsi="Times New Roman"/>
          <w:sz w:val="28"/>
          <w:szCs w:val="28"/>
        </w:rPr>
      </w:pPr>
      <w:r w:rsidRPr="00D416AA">
        <w:rPr>
          <w:rFonts w:ascii="Times New Roman" w:hAnsi="Times New Roman"/>
          <w:sz w:val="28"/>
          <w:szCs w:val="28"/>
        </w:rPr>
        <w:t xml:space="preserve">Вывод:  </w:t>
      </w:r>
    </w:p>
    <w:p w:rsidR="00D416AA" w:rsidRPr="00D416AA" w:rsidRDefault="00D416AA" w:rsidP="00D416AA">
      <w:pPr>
        <w:pStyle w:val="a3"/>
        <w:jc w:val="both"/>
        <w:rPr>
          <w:rFonts w:ascii="Times New Roman" w:hAnsi="Times New Roman"/>
          <w:b/>
          <w:sz w:val="28"/>
          <w:szCs w:val="28"/>
        </w:rPr>
      </w:pPr>
      <w:r w:rsidRPr="00D416AA">
        <w:rPr>
          <w:rFonts w:ascii="Times New Roman" w:hAnsi="Times New Roman"/>
          <w:sz w:val="28"/>
          <w:szCs w:val="28"/>
        </w:rPr>
        <w:t xml:space="preserve">В течение </w:t>
      </w:r>
      <w:r w:rsidR="00342241">
        <w:rPr>
          <w:rFonts w:ascii="Times New Roman" w:hAnsi="Times New Roman"/>
          <w:sz w:val="28"/>
          <w:szCs w:val="28"/>
          <w:lang w:val="en-US"/>
        </w:rPr>
        <w:t>II</w:t>
      </w:r>
      <w:r w:rsidRPr="00D416AA">
        <w:rPr>
          <w:rFonts w:ascii="Times New Roman" w:hAnsi="Times New Roman"/>
          <w:sz w:val="28"/>
          <w:szCs w:val="28"/>
        </w:rPr>
        <w:t xml:space="preserve"> квартала 201</w:t>
      </w:r>
      <w:r w:rsidR="00670AC3">
        <w:rPr>
          <w:rFonts w:ascii="Times New Roman" w:hAnsi="Times New Roman"/>
          <w:sz w:val="28"/>
          <w:szCs w:val="28"/>
        </w:rPr>
        <w:t>8</w:t>
      </w:r>
      <w:r w:rsidRPr="00D416AA">
        <w:rPr>
          <w:rFonts w:ascii="Times New Roman" w:hAnsi="Times New Roman"/>
          <w:sz w:val="28"/>
          <w:szCs w:val="28"/>
        </w:rPr>
        <w:t xml:space="preserve"> года адресатных или анонимных звонков с угрозами террористического характера, а также экстремистских действий по телефонам администрации поселения не поступало.</w:t>
      </w:r>
    </w:p>
    <w:p w:rsidR="00D416AA" w:rsidRPr="00D416AA" w:rsidRDefault="00D416AA" w:rsidP="00D416AA">
      <w:pPr>
        <w:pStyle w:val="a3"/>
        <w:jc w:val="both"/>
        <w:rPr>
          <w:rFonts w:ascii="Times New Roman" w:hAnsi="Times New Roman"/>
          <w:b/>
          <w:sz w:val="28"/>
          <w:szCs w:val="28"/>
        </w:rPr>
      </w:pPr>
      <w:r w:rsidRPr="00D416AA">
        <w:rPr>
          <w:rFonts w:ascii="Times New Roman" w:hAnsi="Times New Roman"/>
          <w:sz w:val="28"/>
          <w:szCs w:val="28"/>
        </w:rPr>
        <w:t xml:space="preserve"> Записей в Журнале Приема-сдачи дежу</w:t>
      </w:r>
      <w:proofErr w:type="gramStart"/>
      <w:r w:rsidRPr="00D416AA">
        <w:rPr>
          <w:rFonts w:ascii="Times New Roman" w:hAnsi="Times New Roman"/>
          <w:sz w:val="28"/>
          <w:szCs w:val="28"/>
        </w:rPr>
        <w:t>рств ст</w:t>
      </w:r>
      <w:proofErr w:type="gramEnd"/>
      <w:r w:rsidRPr="00D416AA">
        <w:rPr>
          <w:rFonts w:ascii="Times New Roman" w:hAnsi="Times New Roman"/>
          <w:sz w:val="28"/>
          <w:szCs w:val="28"/>
        </w:rPr>
        <w:t xml:space="preserve">орожами на предмет сообщений о готовящихся или совершенных актах нет. </w:t>
      </w:r>
    </w:p>
    <w:p w:rsidR="00D416AA" w:rsidRPr="00D416AA" w:rsidRDefault="00D416AA" w:rsidP="00D416AA">
      <w:pPr>
        <w:pStyle w:val="a3"/>
        <w:jc w:val="both"/>
        <w:rPr>
          <w:rFonts w:ascii="Times New Roman" w:hAnsi="Times New Roman"/>
          <w:b/>
          <w:sz w:val="28"/>
          <w:szCs w:val="28"/>
        </w:rPr>
      </w:pPr>
    </w:p>
    <w:p w:rsidR="00D416AA" w:rsidRPr="00D416AA" w:rsidRDefault="00D416AA" w:rsidP="00D416AA">
      <w:pPr>
        <w:pStyle w:val="a3"/>
        <w:jc w:val="both"/>
        <w:rPr>
          <w:rFonts w:ascii="Times New Roman" w:hAnsi="Times New Roman"/>
          <w:b/>
          <w:sz w:val="28"/>
          <w:szCs w:val="28"/>
        </w:rPr>
      </w:pPr>
    </w:p>
    <w:p w:rsidR="00D416AA" w:rsidRPr="00D416AA" w:rsidRDefault="00D416AA" w:rsidP="00D416AA">
      <w:pPr>
        <w:pStyle w:val="a3"/>
        <w:jc w:val="both"/>
        <w:rPr>
          <w:rFonts w:ascii="Times New Roman" w:hAnsi="Times New Roman"/>
          <w:b/>
          <w:sz w:val="28"/>
          <w:szCs w:val="28"/>
        </w:rPr>
      </w:pPr>
    </w:p>
    <w:p w:rsidR="00D416AA" w:rsidRPr="00D416AA" w:rsidRDefault="00D416AA" w:rsidP="00D416AA">
      <w:pPr>
        <w:pStyle w:val="a3"/>
        <w:jc w:val="both"/>
        <w:rPr>
          <w:rFonts w:ascii="Times New Roman" w:hAnsi="Times New Roman"/>
          <w:b/>
          <w:sz w:val="28"/>
          <w:szCs w:val="28"/>
        </w:rPr>
      </w:pPr>
    </w:p>
    <w:p w:rsidR="00D416AA" w:rsidRPr="00D416AA" w:rsidRDefault="00D416AA" w:rsidP="00D416AA">
      <w:pPr>
        <w:pStyle w:val="a3"/>
        <w:jc w:val="both"/>
        <w:rPr>
          <w:rFonts w:ascii="Times New Roman" w:hAnsi="Times New Roman"/>
          <w:b/>
          <w:sz w:val="28"/>
          <w:szCs w:val="28"/>
        </w:rPr>
      </w:pPr>
    </w:p>
    <w:p w:rsidR="00D416AA" w:rsidRPr="00D416AA" w:rsidRDefault="00D416AA" w:rsidP="00D416AA">
      <w:pPr>
        <w:pStyle w:val="a3"/>
        <w:jc w:val="both"/>
        <w:rPr>
          <w:rFonts w:ascii="Times New Roman" w:hAnsi="Times New Roman"/>
          <w:b/>
          <w:sz w:val="28"/>
          <w:szCs w:val="28"/>
        </w:rPr>
      </w:pPr>
    </w:p>
    <w:p w:rsidR="00D416AA" w:rsidRPr="00D416AA" w:rsidRDefault="00D416AA" w:rsidP="00D416AA">
      <w:pPr>
        <w:pStyle w:val="a3"/>
        <w:jc w:val="both"/>
        <w:rPr>
          <w:rFonts w:ascii="Times New Roman" w:hAnsi="Times New Roman"/>
          <w:b/>
          <w:sz w:val="28"/>
          <w:szCs w:val="28"/>
        </w:rPr>
      </w:pPr>
      <w:proofErr w:type="gramStart"/>
      <w:r w:rsidRPr="00D416AA">
        <w:rPr>
          <w:rFonts w:ascii="Times New Roman" w:hAnsi="Times New Roman"/>
          <w:sz w:val="28"/>
          <w:szCs w:val="28"/>
        </w:rPr>
        <w:t>Ответственный</w:t>
      </w:r>
      <w:proofErr w:type="gramEnd"/>
      <w:r w:rsidRPr="00D416AA">
        <w:rPr>
          <w:rFonts w:ascii="Times New Roman" w:hAnsi="Times New Roman"/>
          <w:sz w:val="28"/>
          <w:szCs w:val="28"/>
        </w:rPr>
        <w:t xml:space="preserve"> за проведение мероприятий </w:t>
      </w:r>
    </w:p>
    <w:p w:rsidR="00D416AA" w:rsidRPr="00D416AA" w:rsidRDefault="00D416AA" w:rsidP="00D416AA">
      <w:pPr>
        <w:pStyle w:val="a3"/>
        <w:jc w:val="both"/>
        <w:rPr>
          <w:rFonts w:ascii="Times New Roman" w:hAnsi="Times New Roman"/>
          <w:sz w:val="28"/>
          <w:szCs w:val="28"/>
        </w:rPr>
      </w:pPr>
      <w:r w:rsidRPr="00D416AA">
        <w:rPr>
          <w:rFonts w:ascii="Times New Roman" w:hAnsi="Times New Roman"/>
          <w:sz w:val="28"/>
          <w:szCs w:val="28"/>
        </w:rPr>
        <w:t xml:space="preserve">по противодействию терроризму и экстремизму                               </w:t>
      </w:r>
      <w:proofErr w:type="spellStart"/>
      <w:r w:rsidR="00670AC3">
        <w:rPr>
          <w:rFonts w:ascii="Times New Roman" w:hAnsi="Times New Roman"/>
          <w:sz w:val="28"/>
          <w:szCs w:val="28"/>
        </w:rPr>
        <w:t>Л.Н.</w:t>
      </w:r>
      <w:r w:rsidRPr="00D416AA">
        <w:rPr>
          <w:rFonts w:ascii="Times New Roman" w:hAnsi="Times New Roman"/>
          <w:sz w:val="28"/>
          <w:szCs w:val="28"/>
        </w:rPr>
        <w:t>По</w:t>
      </w:r>
      <w:r w:rsidR="00670AC3">
        <w:rPr>
          <w:rFonts w:ascii="Times New Roman" w:hAnsi="Times New Roman"/>
          <w:sz w:val="28"/>
          <w:szCs w:val="28"/>
        </w:rPr>
        <w:t>клад</w:t>
      </w:r>
      <w:proofErr w:type="spellEnd"/>
    </w:p>
    <w:p w:rsidR="009A527D" w:rsidRPr="00D416AA" w:rsidRDefault="009A527D" w:rsidP="00D416AA">
      <w:pPr>
        <w:pStyle w:val="a3"/>
        <w:jc w:val="both"/>
        <w:rPr>
          <w:rFonts w:ascii="Times New Roman" w:hAnsi="Times New Roman"/>
          <w:sz w:val="28"/>
          <w:szCs w:val="28"/>
        </w:rPr>
      </w:pPr>
    </w:p>
    <w:p w:rsidR="00D416AA" w:rsidRPr="00D416AA" w:rsidRDefault="00D416AA">
      <w:pPr>
        <w:pStyle w:val="a3"/>
        <w:jc w:val="both"/>
        <w:rPr>
          <w:rFonts w:ascii="Times New Roman" w:hAnsi="Times New Roman"/>
          <w:sz w:val="28"/>
          <w:szCs w:val="28"/>
        </w:rPr>
      </w:pPr>
    </w:p>
    <w:sectPr w:rsidR="00D416AA" w:rsidRPr="00D416AA" w:rsidSect="0014349A">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8E" w:rsidRDefault="00A47F8E" w:rsidP="009A527D">
      <w:pPr>
        <w:spacing w:after="0" w:line="240" w:lineRule="auto"/>
      </w:pPr>
      <w:r>
        <w:separator/>
      </w:r>
    </w:p>
  </w:endnote>
  <w:endnote w:type="continuationSeparator" w:id="0">
    <w:p w:rsidR="00A47F8E" w:rsidRDefault="00A47F8E" w:rsidP="009A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8E" w:rsidRDefault="00A47F8E" w:rsidP="009A527D">
      <w:pPr>
        <w:spacing w:after="0" w:line="240" w:lineRule="auto"/>
      </w:pPr>
      <w:r>
        <w:separator/>
      </w:r>
    </w:p>
  </w:footnote>
  <w:footnote w:type="continuationSeparator" w:id="0">
    <w:p w:rsidR="00A47F8E" w:rsidRDefault="00A47F8E" w:rsidP="009A5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CAF"/>
    <w:multiLevelType w:val="hybridMultilevel"/>
    <w:tmpl w:val="0310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91466"/>
    <w:multiLevelType w:val="hybridMultilevel"/>
    <w:tmpl w:val="0310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396908"/>
    <w:multiLevelType w:val="hybridMultilevel"/>
    <w:tmpl w:val="0310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0C3B63"/>
    <w:multiLevelType w:val="hybridMultilevel"/>
    <w:tmpl w:val="7B807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2C42D1"/>
    <w:multiLevelType w:val="hybridMultilevel"/>
    <w:tmpl w:val="0310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60BA"/>
    <w:rsid w:val="000260BA"/>
    <w:rsid w:val="000317C6"/>
    <w:rsid w:val="0003474C"/>
    <w:rsid w:val="00066561"/>
    <w:rsid w:val="000D6A47"/>
    <w:rsid w:val="000F4DF9"/>
    <w:rsid w:val="001021EB"/>
    <w:rsid w:val="0014349A"/>
    <w:rsid w:val="0019374F"/>
    <w:rsid w:val="001B6CD3"/>
    <w:rsid w:val="001C546A"/>
    <w:rsid w:val="0020412B"/>
    <w:rsid w:val="00225E91"/>
    <w:rsid w:val="002913FC"/>
    <w:rsid w:val="002E582C"/>
    <w:rsid w:val="00323329"/>
    <w:rsid w:val="003236C5"/>
    <w:rsid w:val="00342241"/>
    <w:rsid w:val="003940E4"/>
    <w:rsid w:val="0043565A"/>
    <w:rsid w:val="004A190E"/>
    <w:rsid w:val="004C5BAD"/>
    <w:rsid w:val="004D05D2"/>
    <w:rsid w:val="004D3D4E"/>
    <w:rsid w:val="005274A1"/>
    <w:rsid w:val="00531959"/>
    <w:rsid w:val="00544150"/>
    <w:rsid w:val="00562369"/>
    <w:rsid w:val="005F7D2B"/>
    <w:rsid w:val="006162AD"/>
    <w:rsid w:val="006165E8"/>
    <w:rsid w:val="00661BFB"/>
    <w:rsid w:val="00670AC3"/>
    <w:rsid w:val="0067233E"/>
    <w:rsid w:val="00684CE8"/>
    <w:rsid w:val="006E5435"/>
    <w:rsid w:val="006F05B3"/>
    <w:rsid w:val="006F683D"/>
    <w:rsid w:val="007136BB"/>
    <w:rsid w:val="00735DAE"/>
    <w:rsid w:val="00787F87"/>
    <w:rsid w:val="00831CDD"/>
    <w:rsid w:val="00862F90"/>
    <w:rsid w:val="00873F72"/>
    <w:rsid w:val="008D1DE8"/>
    <w:rsid w:val="008D40B1"/>
    <w:rsid w:val="00912046"/>
    <w:rsid w:val="00921A40"/>
    <w:rsid w:val="00936676"/>
    <w:rsid w:val="00977E86"/>
    <w:rsid w:val="0098047E"/>
    <w:rsid w:val="0098268B"/>
    <w:rsid w:val="0099534D"/>
    <w:rsid w:val="009A527D"/>
    <w:rsid w:val="009C2089"/>
    <w:rsid w:val="00A47F8E"/>
    <w:rsid w:val="00A747A4"/>
    <w:rsid w:val="00A81187"/>
    <w:rsid w:val="00B63C5B"/>
    <w:rsid w:val="00B9481E"/>
    <w:rsid w:val="00B9649A"/>
    <w:rsid w:val="00BB5BB1"/>
    <w:rsid w:val="00BC582B"/>
    <w:rsid w:val="00C15F57"/>
    <w:rsid w:val="00C2695D"/>
    <w:rsid w:val="00C65813"/>
    <w:rsid w:val="00C72080"/>
    <w:rsid w:val="00CB2A92"/>
    <w:rsid w:val="00D052B7"/>
    <w:rsid w:val="00D24BB5"/>
    <w:rsid w:val="00D416AA"/>
    <w:rsid w:val="00D72A7D"/>
    <w:rsid w:val="00DA0B00"/>
    <w:rsid w:val="00DA5AAD"/>
    <w:rsid w:val="00DB38EA"/>
    <w:rsid w:val="00DD017C"/>
    <w:rsid w:val="00DE1BF3"/>
    <w:rsid w:val="00DF4990"/>
    <w:rsid w:val="00E12090"/>
    <w:rsid w:val="00E2442A"/>
    <w:rsid w:val="00E6093D"/>
    <w:rsid w:val="00EB27E1"/>
    <w:rsid w:val="00F01654"/>
    <w:rsid w:val="00F675A0"/>
    <w:rsid w:val="00F85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60BA"/>
    <w:pPr>
      <w:spacing w:after="0" w:line="240" w:lineRule="auto"/>
    </w:pPr>
    <w:rPr>
      <w:rFonts w:ascii="Calibri" w:eastAsia="Calibri" w:hAnsi="Calibri" w:cs="Times New Roman"/>
    </w:rPr>
  </w:style>
  <w:style w:type="paragraph" w:styleId="a4">
    <w:name w:val="List Paragraph"/>
    <w:basedOn w:val="a"/>
    <w:uiPriority w:val="34"/>
    <w:qFormat/>
    <w:rsid w:val="000260BA"/>
    <w:pPr>
      <w:ind w:left="720"/>
      <w:contextualSpacing/>
    </w:pPr>
  </w:style>
  <w:style w:type="paragraph" w:styleId="a5">
    <w:name w:val="header"/>
    <w:basedOn w:val="a"/>
    <w:link w:val="a6"/>
    <w:uiPriority w:val="99"/>
    <w:unhideWhenUsed/>
    <w:rsid w:val="009A52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527D"/>
    <w:rPr>
      <w:rFonts w:ascii="Calibri" w:eastAsia="Calibri" w:hAnsi="Calibri" w:cs="Times New Roman"/>
    </w:rPr>
  </w:style>
  <w:style w:type="paragraph" w:styleId="a7">
    <w:name w:val="footer"/>
    <w:basedOn w:val="a"/>
    <w:link w:val="a8"/>
    <w:uiPriority w:val="99"/>
    <w:unhideWhenUsed/>
    <w:rsid w:val="009A52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527D"/>
    <w:rPr>
      <w:rFonts w:ascii="Calibri" w:eastAsia="Calibri" w:hAnsi="Calibri" w:cs="Times New Roman"/>
    </w:rPr>
  </w:style>
  <w:style w:type="paragraph" w:styleId="a9">
    <w:name w:val="Balloon Text"/>
    <w:basedOn w:val="a"/>
    <w:link w:val="aa"/>
    <w:uiPriority w:val="99"/>
    <w:semiHidden/>
    <w:unhideWhenUsed/>
    <w:rsid w:val="00BC58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582B"/>
    <w:rPr>
      <w:rFonts w:ascii="Segoe UI" w:eastAsia="Calibri" w:hAnsi="Segoe UI" w:cs="Segoe UI"/>
      <w:sz w:val="18"/>
      <w:szCs w:val="18"/>
    </w:rPr>
  </w:style>
  <w:style w:type="table" w:styleId="ab">
    <w:name w:val="Table Grid"/>
    <w:basedOn w:val="a1"/>
    <w:uiPriority w:val="59"/>
    <w:rsid w:val="00527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69092">
      <w:bodyDiv w:val="1"/>
      <w:marLeft w:val="0"/>
      <w:marRight w:val="0"/>
      <w:marTop w:val="0"/>
      <w:marBottom w:val="0"/>
      <w:divBdr>
        <w:top w:val="none" w:sz="0" w:space="0" w:color="auto"/>
        <w:left w:val="none" w:sz="0" w:space="0" w:color="auto"/>
        <w:bottom w:val="none" w:sz="0" w:space="0" w:color="auto"/>
        <w:right w:val="none" w:sz="0" w:space="0" w:color="auto"/>
      </w:divBdr>
    </w:div>
    <w:div w:id="20330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5</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Пользователь</cp:lastModifiedBy>
  <cp:revision>44</cp:revision>
  <cp:lastPrinted>2019-07-01T09:44:00Z</cp:lastPrinted>
  <dcterms:created xsi:type="dcterms:W3CDTF">2014-12-24T06:55:00Z</dcterms:created>
  <dcterms:modified xsi:type="dcterms:W3CDTF">2019-07-01T09:48:00Z</dcterms:modified>
</cp:coreProperties>
</file>