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F3" w:rsidRDefault="00C108F3" w:rsidP="00C1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C108F3" w:rsidRDefault="00C108F3" w:rsidP="00C1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C108F3" w:rsidRDefault="00C108F3" w:rsidP="00C1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C108F3" w:rsidRDefault="00C108F3" w:rsidP="00C1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F3" w:rsidRDefault="00C108F3" w:rsidP="00C1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08F3" w:rsidRDefault="00C108F3" w:rsidP="00C10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8F3" w:rsidRDefault="00C108F3" w:rsidP="00C10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024"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>2018                                      №</w:t>
      </w:r>
      <w:r w:rsidR="00451024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р.п. Иловля</w:t>
      </w:r>
    </w:p>
    <w:p w:rsidR="00451024" w:rsidRDefault="001B23D6" w:rsidP="0045102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C108F3" w:rsidRPr="00C108F3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заявлений граждан </w:t>
      </w:r>
    </w:p>
    <w:p w:rsidR="00451024" w:rsidRDefault="00C108F3" w:rsidP="00451024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C108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08F3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45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108F3">
        <w:rPr>
          <w:rFonts w:ascii="Times New Roman" w:hAnsi="Times New Roman" w:cs="Times New Roman"/>
          <w:sz w:val="28"/>
          <w:szCs w:val="28"/>
        </w:rPr>
        <w:t xml:space="preserve">илых помещений по договорам найма </w:t>
      </w:r>
    </w:p>
    <w:p w:rsidR="00C108F3" w:rsidRPr="00C108F3" w:rsidRDefault="00C108F3" w:rsidP="00451024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C108F3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C108F3">
        <w:rPr>
          <w:rFonts w:ascii="Times New Roman" w:hAnsi="Times New Roman" w:cs="Times New Roman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108F3">
        <w:rPr>
          <w:rFonts w:ascii="Times New Roman" w:hAnsi="Times New Roman" w:cs="Times New Roman"/>
          <w:sz w:val="28"/>
          <w:szCs w:val="28"/>
        </w:rPr>
        <w:t xml:space="preserve">илищного фонда социального использования </w:t>
      </w:r>
    </w:p>
    <w:p w:rsidR="00C108F3" w:rsidRDefault="00C108F3">
      <w:pPr>
        <w:pStyle w:val="ConsPlusNormal"/>
        <w:jc w:val="both"/>
        <w:outlineLvl w:val="0"/>
      </w:pPr>
    </w:p>
    <w:p w:rsidR="00C108F3" w:rsidRDefault="00C108F3">
      <w:pPr>
        <w:pStyle w:val="ConsPlusTitle"/>
        <w:jc w:val="center"/>
        <w:rPr>
          <w:rFonts w:ascii="Times New Roman" w:hAnsi="Times New Roman" w:cs="Times New Roman"/>
        </w:rPr>
      </w:pPr>
    </w:p>
    <w:p w:rsidR="00C108F3" w:rsidRDefault="00C10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3D6" w:rsidRPr="00C108F3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history="1">
        <w:r w:rsidR="001B23D6" w:rsidRPr="00C108F3">
          <w:rPr>
            <w:rFonts w:ascii="Times New Roman" w:hAnsi="Times New Roman" w:cs="Times New Roman"/>
            <w:color w:val="0000FF"/>
            <w:sz w:val="28"/>
            <w:szCs w:val="28"/>
          </w:rPr>
          <w:t>статьей 91.14</w:t>
        </w:r>
      </w:hyperlink>
      <w:r w:rsidR="001B23D6" w:rsidRPr="00C108F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="001B23D6" w:rsidRPr="00C108F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B23D6" w:rsidRPr="00C108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05.12.2014 N 1318 "О регулировании отношений по найму жилых помещений жилищного фонда социального использования", руководствуясь </w:t>
      </w:r>
      <w:hyperlink r:id="rId7" w:history="1">
        <w:r w:rsidR="001B23D6" w:rsidRPr="00C108F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1B23D6" w:rsidRPr="00C1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 и в</w:t>
      </w:r>
      <w:r w:rsidRPr="00C108F3">
        <w:rPr>
          <w:rFonts w:ascii="Times New Roman" w:hAnsi="Times New Roman" w:cs="Times New Roman"/>
          <w:sz w:val="28"/>
          <w:szCs w:val="28"/>
        </w:rPr>
        <w:t xml:space="preserve"> целях обеспечения граждан жилыми помещениями по договорам найма жилых помещений жилищного фонда социального использования </w:t>
      </w: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1B23D6" w:rsidRPr="00C108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3D6" w:rsidRPr="00C108F3" w:rsidRDefault="001B23D6" w:rsidP="00C10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8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о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с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т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а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н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о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в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л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я</w:t>
      </w:r>
      <w:r w:rsidR="00C1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3">
        <w:rPr>
          <w:rFonts w:ascii="Times New Roman" w:hAnsi="Times New Roman" w:cs="Times New Roman"/>
          <w:b/>
          <w:sz w:val="28"/>
          <w:szCs w:val="28"/>
        </w:rPr>
        <w:t>ю</w:t>
      </w:r>
      <w:r w:rsidRPr="00C108F3">
        <w:rPr>
          <w:rFonts w:ascii="Times New Roman" w:hAnsi="Times New Roman" w:cs="Times New Roman"/>
          <w:sz w:val="28"/>
          <w:szCs w:val="28"/>
        </w:rPr>
        <w:t>:</w:t>
      </w:r>
    </w:p>
    <w:p w:rsidR="001B23D6" w:rsidRPr="00C108F3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8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108F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108F3">
        <w:rPr>
          <w:rFonts w:ascii="Times New Roman" w:hAnsi="Times New Roman" w:cs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C108F3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A46A91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</w:t>
      </w:r>
      <w:proofErr w:type="gramStart"/>
      <w:r w:rsidR="00A46A91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C108F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108F3">
        <w:rPr>
          <w:rFonts w:ascii="Times New Roman" w:hAnsi="Times New Roman" w:cs="Times New Roman"/>
          <w:sz w:val="28"/>
          <w:szCs w:val="28"/>
        </w:rPr>
        <w:t xml:space="preserve"> П</w:t>
      </w:r>
      <w:r w:rsidRPr="00C108F3">
        <w:rPr>
          <w:rFonts w:ascii="Times New Roman" w:hAnsi="Times New Roman" w:cs="Times New Roman"/>
          <w:sz w:val="28"/>
          <w:szCs w:val="28"/>
        </w:rPr>
        <w:t>риложени</w:t>
      </w:r>
      <w:r w:rsidR="00C108F3">
        <w:rPr>
          <w:rFonts w:ascii="Times New Roman" w:hAnsi="Times New Roman" w:cs="Times New Roman"/>
          <w:sz w:val="28"/>
          <w:szCs w:val="28"/>
        </w:rPr>
        <w:t>я</w:t>
      </w:r>
      <w:r w:rsidRPr="00C108F3">
        <w:rPr>
          <w:rFonts w:ascii="Times New Roman" w:hAnsi="Times New Roman" w:cs="Times New Roman"/>
          <w:sz w:val="28"/>
          <w:szCs w:val="28"/>
        </w:rPr>
        <w:t>.</w:t>
      </w:r>
    </w:p>
    <w:p w:rsidR="001B23D6" w:rsidRPr="00C108F3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8F3">
        <w:rPr>
          <w:rFonts w:ascii="Times New Roman" w:hAnsi="Times New Roman" w:cs="Times New Roman"/>
          <w:sz w:val="28"/>
          <w:szCs w:val="28"/>
        </w:rPr>
        <w:t xml:space="preserve">2. </w:t>
      </w:r>
      <w:r w:rsidR="00C108F3">
        <w:rPr>
          <w:rFonts w:ascii="Times New Roman" w:hAnsi="Times New Roman" w:cs="Times New Roman"/>
          <w:sz w:val="28"/>
          <w:szCs w:val="28"/>
        </w:rPr>
        <w:t>Н</w:t>
      </w:r>
      <w:r w:rsidRPr="00C108F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C108F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Pr="00C108F3">
        <w:rPr>
          <w:rFonts w:ascii="Times New Roman" w:hAnsi="Times New Roman" w:cs="Times New Roman"/>
          <w:sz w:val="28"/>
          <w:szCs w:val="28"/>
        </w:rPr>
        <w:t xml:space="preserve">в </w:t>
      </w:r>
      <w:r w:rsidR="00C108F3">
        <w:rPr>
          <w:rFonts w:ascii="Times New Roman" w:hAnsi="Times New Roman" w:cs="Times New Roman"/>
          <w:sz w:val="28"/>
          <w:szCs w:val="28"/>
        </w:rPr>
        <w:t>информационном бюллетене «Вестник Иловлинского городского поселения»</w:t>
      </w:r>
      <w:r w:rsidRPr="00C108F3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C108F3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C108F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108F3">
        <w:rPr>
          <w:rFonts w:ascii="Times New Roman" w:hAnsi="Times New Roman" w:cs="Times New Roman"/>
          <w:sz w:val="28"/>
          <w:szCs w:val="28"/>
        </w:rPr>
        <w:t>поселения в сети Интернет</w:t>
      </w:r>
      <w:r w:rsidRPr="00C108F3">
        <w:rPr>
          <w:rFonts w:ascii="Times New Roman" w:hAnsi="Times New Roman" w:cs="Times New Roman"/>
          <w:sz w:val="28"/>
          <w:szCs w:val="28"/>
        </w:rPr>
        <w:t>.</w:t>
      </w:r>
    </w:p>
    <w:p w:rsidR="001B23D6" w:rsidRPr="00C108F3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8F3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C108F3">
        <w:rPr>
          <w:rFonts w:ascii="Times New Roman" w:hAnsi="Times New Roman" w:cs="Times New Roman"/>
          <w:sz w:val="28"/>
          <w:szCs w:val="28"/>
        </w:rPr>
        <w:t>я</w:t>
      </w:r>
      <w:r w:rsidRPr="00C108F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C108F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108F3">
        <w:rPr>
          <w:rFonts w:ascii="Times New Roman" w:hAnsi="Times New Roman" w:cs="Times New Roman"/>
          <w:sz w:val="28"/>
          <w:szCs w:val="28"/>
        </w:rPr>
        <w:t>.</w:t>
      </w: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38A" w:rsidRDefault="0036738A" w:rsidP="00C10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738A" w:rsidRDefault="0036738A" w:rsidP="00C10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738A" w:rsidRDefault="001B23D6" w:rsidP="00C108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08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38A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1B23D6" w:rsidRPr="00C108F3" w:rsidRDefault="001B23D6" w:rsidP="00C108F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C108F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108F3">
        <w:rPr>
          <w:rFonts w:ascii="Times New Roman" w:hAnsi="Times New Roman" w:cs="Times New Roman"/>
          <w:sz w:val="28"/>
          <w:szCs w:val="28"/>
        </w:rPr>
        <w:t xml:space="preserve"> </w:t>
      </w:r>
      <w:r w:rsidR="0036738A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</w:t>
      </w:r>
      <w:proofErr w:type="spellStart"/>
      <w:r w:rsidR="0036738A">
        <w:rPr>
          <w:rFonts w:ascii="Times New Roman" w:hAnsi="Times New Roman" w:cs="Times New Roman"/>
          <w:sz w:val="28"/>
          <w:szCs w:val="28"/>
        </w:rPr>
        <w:t>С.А.Пушкин</w:t>
      </w:r>
      <w:proofErr w:type="spellEnd"/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36738A" w:rsidRDefault="003673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738A" w:rsidRDefault="003673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738A" w:rsidRDefault="003673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738A" w:rsidRDefault="003673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738A" w:rsidRDefault="003673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51024" w:rsidRDefault="004510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1024" w:rsidRDefault="004510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1024" w:rsidRDefault="004510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3D6" w:rsidRPr="0036738A" w:rsidRDefault="001B23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73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738A" w:rsidRPr="0036738A" w:rsidRDefault="001B2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7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738A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36738A" w:rsidRPr="0036738A">
        <w:rPr>
          <w:rFonts w:ascii="Times New Roman" w:hAnsi="Times New Roman" w:cs="Times New Roman"/>
          <w:sz w:val="24"/>
          <w:szCs w:val="24"/>
        </w:rPr>
        <w:t xml:space="preserve"> </w:t>
      </w:r>
      <w:r w:rsidRPr="003673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B23D6" w:rsidRPr="0036738A" w:rsidRDefault="00367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38A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="001B23D6" w:rsidRPr="0036738A">
        <w:rPr>
          <w:rFonts w:ascii="Times New Roman" w:hAnsi="Times New Roman" w:cs="Times New Roman"/>
          <w:sz w:val="24"/>
          <w:szCs w:val="24"/>
        </w:rPr>
        <w:t>городского</w:t>
      </w:r>
      <w:r w:rsidRPr="0036738A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B23D6" w:rsidRPr="0036738A" w:rsidRDefault="00451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23D6" w:rsidRPr="003673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28.05.20</w:t>
      </w:r>
      <w:r w:rsidR="001B23D6" w:rsidRPr="0036738A">
        <w:rPr>
          <w:rFonts w:ascii="Times New Roman" w:hAnsi="Times New Roman" w:cs="Times New Roman"/>
          <w:sz w:val="24"/>
          <w:szCs w:val="24"/>
        </w:rPr>
        <w:t xml:space="preserve">18 </w:t>
      </w:r>
      <w:r w:rsidR="0036738A" w:rsidRPr="0036738A">
        <w:rPr>
          <w:rFonts w:ascii="Times New Roman" w:hAnsi="Times New Roman" w:cs="Times New Roman"/>
          <w:sz w:val="24"/>
          <w:szCs w:val="24"/>
        </w:rPr>
        <w:t>№</w:t>
      </w:r>
      <w:r w:rsidR="00A35FA5">
        <w:rPr>
          <w:rFonts w:ascii="Times New Roman" w:hAnsi="Times New Roman" w:cs="Times New Roman"/>
          <w:sz w:val="24"/>
          <w:szCs w:val="24"/>
        </w:rPr>
        <w:t>221</w:t>
      </w:r>
      <w:bookmarkStart w:id="0" w:name="_GoBack"/>
      <w:bookmarkEnd w:id="0"/>
      <w:r w:rsidR="0036738A" w:rsidRPr="0036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C108F3">
        <w:rPr>
          <w:rFonts w:ascii="Times New Roman" w:hAnsi="Times New Roman" w:cs="Times New Roman"/>
        </w:rPr>
        <w:t>ПОРЯДОК</w:t>
      </w:r>
    </w:p>
    <w:p w:rsidR="001B23D6" w:rsidRPr="00C108F3" w:rsidRDefault="001B23D6">
      <w:pPr>
        <w:pStyle w:val="ConsPlusTitle"/>
        <w:jc w:val="center"/>
        <w:rPr>
          <w:rFonts w:ascii="Times New Roman" w:hAnsi="Times New Roman" w:cs="Times New Roman"/>
        </w:rPr>
      </w:pPr>
      <w:r w:rsidRPr="00C108F3">
        <w:rPr>
          <w:rFonts w:ascii="Times New Roman" w:hAnsi="Times New Roman" w:cs="Times New Roman"/>
        </w:rPr>
        <w:t>УЧЕТА ЗАЯВЛЕНИЙ ГРАЖДАН О ПРЕДОСТАВЛЕНИИ ЖИЛЫХ ПОМЕЩЕНИЙ</w:t>
      </w:r>
    </w:p>
    <w:p w:rsidR="001B23D6" w:rsidRPr="00C108F3" w:rsidRDefault="001B23D6">
      <w:pPr>
        <w:pStyle w:val="ConsPlusTitle"/>
        <w:jc w:val="center"/>
        <w:rPr>
          <w:rFonts w:ascii="Times New Roman" w:hAnsi="Times New Roman" w:cs="Times New Roman"/>
        </w:rPr>
      </w:pPr>
      <w:r w:rsidRPr="00C108F3">
        <w:rPr>
          <w:rFonts w:ascii="Times New Roman" w:hAnsi="Times New Roman" w:cs="Times New Roman"/>
        </w:rPr>
        <w:t>ПО ДОГОВОРАМ НАЙМА ЖИЛЫХ ПОМЕЩЕНИЙ ЖИЛИЩНОГО ФОНДА</w:t>
      </w:r>
    </w:p>
    <w:p w:rsidR="001B23D6" w:rsidRDefault="001B23D6" w:rsidP="0036738A">
      <w:pPr>
        <w:pStyle w:val="ConsPlusTitle"/>
        <w:jc w:val="center"/>
        <w:rPr>
          <w:rFonts w:ascii="Times New Roman" w:hAnsi="Times New Roman" w:cs="Times New Roman"/>
        </w:rPr>
      </w:pPr>
      <w:r w:rsidRPr="00C108F3">
        <w:rPr>
          <w:rFonts w:ascii="Times New Roman" w:hAnsi="Times New Roman" w:cs="Times New Roman"/>
        </w:rPr>
        <w:t xml:space="preserve">СОЦИАЛЬНОГО ИСПОЛЬЗОВАНИЯ </w:t>
      </w:r>
      <w:r w:rsidR="0036738A">
        <w:rPr>
          <w:rFonts w:ascii="Times New Roman" w:hAnsi="Times New Roman" w:cs="Times New Roman"/>
        </w:rPr>
        <w:t>ИЛОВЛИНСКОГО ГОРОДСКОГО ПОСЕЛЕНИЯ</w:t>
      </w:r>
    </w:p>
    <w:p w:rsidR="00A46A91" w:rsidRPr="00C108F3" w:rsidRDefault="00A46A91" w:rsidP="003673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ИЛОВЛИНСКОГО МУНИЦИПАЛЬНОГО РАЙОНА ВОЛГОГРАДСКОЙ ОБЛАСТИ</w:t>
      </w:r>
    </w:p>
    <w:p w:rsidR="001B23D6" w:rsidRPr="0036738A" w:rsidRDefault="001B2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3D6" w:rsidRPr="0036738A" w:rsidRDefault="001B2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36738A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36738A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proofErr w:type="spellStart"/>
      <w:r w:rsidRPr="0036738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6738A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36738A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  <w:r w:rsidRPr="0036738A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 xml:space="preserve">2. </w:t>
      </w:r>
      <w:r w:rsidR="003673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738A">
        <w:rPr>
          <w:rFonts w:ascii="Times New Roman" w:hAnsi="Times New Roman" w:cs="Times New Roman"/>
          <w:sz w:val="28"/>
          <w:szCs w:val="28"/>
        </w:rPr>
        <w:t xml:space="preserve">ведет учет заявлений о предоставлении жилых помещений по договорам найма жилых помещений жилищного фонда социального использования </w:t>
      </w:r>
      <w:r w:rsidR="0036738A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36738A">
        <w:rPr>
          <w:rFonts w:ascii="Times New Roman" w:hAnsi="Times New Roman" w:cs="Times New Roman"/>
          <w:sz w:val="28"/>
          <w:szCs w:val="28"/>
        </w:rPr>
        <w:t xml:space="preserve">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использования, собственником которого является </w:t>
      </w:r>
      <w:r w:rsidR="0036738A">
        <w:rPr>
          <w:rFonts w:ascii="Times New Roman" w:hAnsi="Times New Roman" w:cs="Times New Roman"/>
          <w:sz w:val="28"/>
          <w:szCs w:val="28"/>
        </w:rPr>
        <w:t>администрация</w:t>
      </w:r>
      <w:r w:rsidRPr="0036738A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 xml:space="preserve">3. Учет заявлений начинается после возникновения права собственности </w:t>
      </w:r>
      <w:r w:rsidR="003673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738A">
        <w:rPr>
          <w:rFonts w:ascii="Times New Roman" w:hAnsi="Times New Roman" w:cs="Times New Roman"/>
          <w:sz w:val="28"/>
          <w:szCs w:val="28"/>
        </w:rPr>
        <w:t xml:space="preserve">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муниципальной собственности </w:t>
      </w:r>
      <w:r w:rsidR="0036738A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36738A">
        <w:rPr>
          <w:rFonts w:ascii="Times New Roman" w:hAnsi="Times New Roman" w:cs="Times New Roman"/>
          <w:sz w:val="28"/>
          <w:szCs w:val="28"/>
        </w:rPr>
        <w:t>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9" w:history="1">
        <w:r w:rsidRPr="0036738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6738A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6738A">
        <w:rPr>
          <w:rFonts w:ascii="Times New Roman" w:hAnsi="Times New Roman" w:cs="Times New Roman"/>
          <w:sz w:val="28"/>
          <w:szCs w:val="28"/>
        </w:rPr>
        <w:t>администрацию</w:t>
      </w:r>
      <w:r w:rsidRPr="003673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6738A">
        <w:rPr>
          <w:rFonts w:ascii="Times New Roman" w:hAnsi="Times New Roman" w:cs="Times New Roman"/>
          <w:sz w:val="28"/>
          <w:szCs w:val="28"/>
        </w:rPr>
        <w:t>№</w:t>
      </w:r>
      <w:r w:rsidRPr="0036738A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36738A">
        <w:rPr>
          <w:rFonts w:ascii="Times New Roman" w:hAnsi="Times New Roman" w:cs="Times New Roman"/>
          <w:sz w:val="28"/>
          <w:szCs w:val="28"/>
        </w:rPr>
        <w:t>5. К заявлению прилагаются следующие документы: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5.1. Копии паспортов или иных документов, удостоверяющих личность заявителя и членов его семьи.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5.2. Копии документов, подтверждающих родственные отношения заявителя и лиц, указанных им в качестве членов семьи (свидетельства о заключении брака, о рождении, об усыновлении (удочерении), об установлении отцовства).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5.3. Копии документов, удостоверяющих личность и подтверждающих полномочия представителя заявителя (в случае, если с заявлением обращается представитель заявителя).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lastRenderedPageBreak/>
        <w:t>5.4. Согласие на обработку персональных данных заявителя и всех членов его семьи.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 xml:space="preserve">6. </w:t>
      </w:r>
      <w:r w:rsidR="0036738A">
        <w:rPr>
          <w:rFonts w:ascii="Times New Roman" w:hAnsi="Times New Roman" w:cs="Times New Roman"/>
          <w:sz w:val="28"/>
          <w:szCs w:val="28"/>
        </w:rPr>
        <w:t xml:space="preserve"> </w:t>
      </w:r>
      <w:r w:rsidRPr="003673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2" w:history="1">
        <w:r w:rsidRPr="0036738A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36738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заявителем на бумажных носителях</w:t>
      </w:r>
      <w:r w:rsidR="008562A9">
        <w:rPr>
          <w:rFonts w:ascii="Times New Roman" w:hAnsi="Times New Roman" w:cs="Times New Roman"/>
          <w:sz w:val="28"/>
          <w:szCs w:val="28"/>
        </w:rPr>
        <w:t xml:space="preserve">, </w:t>
      </w:r>
      <w:r w:rsidRPr="0036738A">
        <w:rPr>
          <w:rFonts w:ascii="Times New Roman" w:hAnsi="Times New Roman" w:cs="Times New Roman"/>
          <w:sz w:val="28"/>
          <w:szCs w:val="28"/>
        </w:rPr>
        <w:t>либо в форме электронных документов, в том числе через единый портал государственных и муниципальных услуг.</w:t>
      </w:r>
    </w:p>
    <w:p w:rsidR="001B23D6" w:rsidRPr="0036738A" w:rsidRDefault="0085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23D6" w:rsidRPr="0036738A">
        <w:rPr>
          <w:rFonts w:ascii="Times New Roman" w:hAnsi="Times New Roman" w:cs="Times New Roman"/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 При представлении копий документов с предъявлением их подлинников копии заверяются должностными лицами, осуществляющими прием документов, а подлинники возвращаются заявителю.</w:t>
      </w:r>
    </w:p>
    <w:p w:rsidR="001B23D6" w:rsidRPr="0036738A" w:rsidRDefault="0085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3D6" w:rsidRPr="0036738A">
        <w:rPr>
          <w:rFonts w:ascii="Times New Roman" w:hAnsi="Times New Roman" w:cs="Times New Roman"/>
          <w:sz w:val="28"/>
          <w:szCs w:val="28"/>
        </w:rPr>
        <w:t xml:space="preserve">. Учет заявления, поданного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1B23D6" w:rsidRPr="0036738A">
        <w:rPr>
          <w:rFonts w:ascii="Times New Roman" w:hAnsi="Times New Roman" w:cs="Times New Roman"/>
          <w:sz w:val="28"/>
          <w:szCs w:val="28"/>
        </w:rPr>
        <w:t xml:space="preserve">, производится непосредственно при его подаче. В случае направления заявления почтовым </w:t>
      </w:r>
      <w:proofErr w:type="gramStart"/>
      <w:r w:rsidR="001B23D6" w:rsidRPr="0036738A">
        <w:rPr>
          <w:rFonts w:ascii="Times New Roman" w:hAnsi="Times New Roman" w:cs="Times New Roman"/>
          <w:sz w:val="28"/>
          <w:szCs w:val="28"/>
        </w:rPr>
        <w:t>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D6" w:rsidRPr="0036738A">
        <w:rPr>
          <w:rFonts w:ascii="Times New Roman" w:hAnsi="Times New Roman" w:cs="Times New Roman"/>
          <w:sz w:val="28"/>
          <w:szCs w:val="28"/>
        </w:rPr>
        <w:t xml:space="preserve"> учет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 xml:space="preserve"> заявления производится в день его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B23D6" w:rsidRPr="0036738A">
        <w:rPr>
          <w:rFonts w:ascii="Times New Roman" w:hAnsi="Times New Roman" w:cs="Times New Roman"/>
          <w:sz w:val="28"/>
          <w:szCs w:val="28"/>
        </w:rPr>
        <w:t>.</w:t>
      </w:r>
    </w:p>
    <w:p w:rsidR="001B23D6" w:rsidRPr="0036738A" w:rsidRDefault="0085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23D6" w:rsidRPr="0036738A">
        <w:rPr>
          <w:rFonts w:ascii="Times New Roman" w:hAnsi="Times New Roman" w:cs="Times New Roman"/>
          <w:sz w:val="28"/>
          <w:szCs w:val="28"/>
        </w:rPr>
        <w:t xml:space="preserve">. Заявление регистрируется в </w:t>
      </w:r>
      <w:hyperlink w:anchor="P152" w:history="1">
        <w:r w:rsidR="001B23D6" w:rsidRPr="0036738A">
          <w:rPr>
            <w:rFonts w:ascii="Times New Roman" w:hAnsi="Times New Roman" w:cs="Times New Roman"/>
            <w:color w:val="0000FF"/>
            <w:sz w:val="28"/>
            <w:szCs w:val="28"/>
          </w:rPr>
          <w:t>реестре</w:t>
        </w:r>
      </w:hyperlink>
      <w:r w:rsidR="001B23D6" w:rsidRPr="0036738A">
        <w:rPr>
          <w:rFonts w:ascii="Times New Roman" w:hAnsi="Times New Roman" w:cs="Times New Roman"/>
          <w:sz w:val="28"/>
          <w:szCs w:val="28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23D6" w:rsidRPr="0036738A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8562A9">
        <w:rPr>
          <w:rFonts w:ascii="Times New Roman" w:hAnsi="Times New Roman" w:cs="Times New Roman"/>
          <w:sz w:val="28"/>
          <w:szCs w:val="28"/>
        </w:rPr>
        <w:t>0</w:t>
      </w:r>
      <w:r w:rsidRPr="0036738A">
        <w:rPr>
          <w:rFonts w:ascii="Times New Roman" w:hAnsi="Times New Roman" w:cs="Times New Roman"/>
          <w:sz w:val="28"/>
          <w:szCs w:val="28"/>
        </w:rPr>
        <w:t xml:space="preserve">. Гражданину, подавшему заявление, </w:t>
      </w:r>
      <w:r w:rsidR="008562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738A">
        <w:rPr>
          <w:rFonts w:ascii="Times New Roman" w:hAnsi="Times New Roman" w:cs="Times New Roman"/>
          <w:sz w:val="28"/>
          <w:szCs w:val="28"/>
        </w:rPr>
        <w:t xml:space="preserve">выдает </w:t>
      </w:r>
      <w:hyperlink w:anchor="P214" w:history="1">
        <w:r w:rsidRPr="0036738A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36738A">
        <w:rPr>
          <w:rFonts w:ascii="Times New Roman" w:hAnsi="Times New Roman" w:cs="Times New Roman"/>
          <w:sz w:val="28"/>
          <w:szCs w:val="28"/>
        </w:rPr>
        <w:t xml:space="preserve"> о получении и учете заявления по форме согласно приложению </w:t>
      </w:r>
      <w:r w:rsidR="008562A9">
        <w:rPr>
          <w:rFonts w:ascii="Times New Roman" w:hAnsi="Times New Roman" w:cs="Times New Roman"/>
          <w:sz w:val="28"/>
          <w:szCs w:val="28"/>
        </w:rPr>
        <w:t>№</w:t>
      </w:r>
      <w:r w:rsidRPr="0036738A">
        <w:rPr>
          <w:rFonts w:ascii="Times New Roman" w:hAnsi="Times New Roman" w:cs="Times New Roman"/>
          <w:sz w:val="28"/>
          <w:szCs w:val="28"/>
        </w:rPr>
        <w:t xml:space="preserve">3 к настоящему Порядку. При направлении заявления почтовым отправлением расписка о получении и учете заявления отправляется </w:t>
      </w:r>
      <w:proofErr w:type="gramStart"/>
      <w:r w:rsidR="008562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6738A">
        <w:rPr>
          <w:rFonts w:ascii="Times New Roman" w:hAnsi="Times New Roman" w:cs="Times New Roman"/>
          <w:sz w:val="28"/>
          <w:szCs w:val="28"/>
        </w:rPr>
        <w:t xml:space="preserve"> почтовым</w:t>
      </w:r>
      <w:proofErr w:type="gramEnd"/>
      <w:r w:rsidRPr="0036738A">
        <w:rPr>
          <w:rFonts w:ascii="Times New Roman" w:hAnsi="Times New Roman" w:cs="Times New Roman"/>
          <w:sz w:val="28"/>
          <w:szCs w:val="28"/>
        </w:rPr>
        <w:t xml:space="preserve"> отправлением по указанному в заявлении адресу не позднее трех рабочих дней с момента получения заявления</w:t>
      </w:r>
      <w:r w:rsidR="008562A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36738A">
        <w:rPr>
          <w:rFonts w:ascii="Times New Roman" w:hAnsi="Times New Roman" w:cs="Times New Roman"/>
          <w:sz w:val="28"/>
          <w:szCs w:val="28"/>
        </w:rPr>
        <w:t>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8562A9">
        <w:rPr>
          <w:rFonts w:ascii="Times New Roman" w:hAnsi="Times New Roman" w:cs="Times New Roman"/>
          <w:sz w:val="28"/>
          <w:szCs w:val="28"/>
        </w:rPr>
        <w:t>1</w:t>
      </w:r>
      <w:r w:rsidRPr="0036738A">
        <w:rPr>
          <w:rFonts w:ascii="Times New Roman" w:hAnsi="Times New Roman" w:cs="Times New Roman"/>
          <w:sz w:val="28"/>
          <w:szCs w:val="28"/>
        </w:rPr>
        <w:t xml:space="preserve">. </w:t>
      </w:r>
      <w:r w:rsidR="008562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738A">
        <w:rPr>
          <w:rFonts w:ascii="Times New Roman" w:hAnsi="Times New Roman" w:cs="Times New Roman"/>
          <w:sz w:val="28"/>
          <w:szCs w:val="28"/>
        </w:rPr>
        <w:t>прекращает прием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8562A9">
        <w:rPr>
          <w:rFonts w:ascii="Times New Roman" w:hAnsi="Times New Roman" w:cs="Times New Roman"/>
          <w:sz w:val="28"/>
          <w:szCs w:val="28"/>
        </w:rPr>
        <w:t>2</w:t>
      </w:r>
      <w:r w:rsidRPr="0036738A">
        <w:rPr>
          <w:rFonts w:ascii="Times New Roman" w:hAnsi="Times New Roman" w:cs="Times New Roman"/>
          <w:sz w:val="28"/>
          <w:szCs w:val="28"/>
        </w:rPr>
        <w:t xml:space="preserve">. </w:t>
      </w:r>
      <w:r w:rsidR="008562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738A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в приеме у гражданина заявления по основаниям, установленным </w:t>
      </w:r>
      <w:hyperlink r:id="rId8" w:history="1">
        <w:r w:rsidRPr="0036738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91.14</w:t>
        </w:r>
      </w:hyperlink>
      <w:r w:rsidRPr="0036738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ЖК РФ).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8562A9">
        <w:rPr>
          <w:rFonts w:ascii="Times New Roman" w:hAnsi="Times New Roman" w:cs="Times New Roman"/>
          <w:sz w:val="28"/>
          <w:szCs w:val="28"/>
        </w:rPr>
        <w:t>3</w:t>
      </w:r>
      <w:r w:rsidRPr="0036738A">
        <w:rPr>
          <w:rFonts w:ascii="Times New Roman" w:hAnsi="Times New Roman" w:cs="Times New Roman"/>
          <w:sz w:val="28"/>
          <w:szCs w:val="28"/>
        </w:rPr>
        <w:t xml:space="preserve">. </w:t>
      </w:r>
      <w:r w:rsidR="008562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738A">
        <w:rPr>
          <w:rFonts w:ascii="Times New Roman" w:hAnsi="Times New Roman" w:cs="Times New Roman"/>
          <w:sz w:val="28"/>
          <w:szCs w:val="28"/>
        </w:rPr>
        <w:t>в течение одного месяца после дня учета заявления проводит проверку:</w:t>
      </w:r>
    </w:p>
    <w:p w:rsidR="001B23D6" w:rsidRPr="0036738A" w:rsidRDefault="0085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>) достоверности указанных в заявлении сведений;</w:t>
      </w:r>
    </w:p>
    <w:p w:rsidR="001B23D6" w:rsidRPr="0036738A" w:rsidRDefault="0085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 xml:space="preserve">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</w:t>
      </w: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1B23D6" w:rsidRPr="0036738A">
        <w:rPr>
          <w:rFonts w:ascii="Times New Roman" w:hAnsi="Times New Roman" w:cs="Times New Roman"/>
          <w:sz w:val="28"/>
          <w:szCs w:val="28"/>
        </w:rPr>
        <w:t>;</w:t>
      </w:r>
    </w:p>
    <w:p w:rsidR="001B23D6" w:rsidRPr="0036738A" w:rsidRDefault="0085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 xml:space="preserve">) отсутствия подачи аналогичного заявления другим </w:t>
      </w:r>
      <w:proofErr w:type="spellStart"/>
      <w:r w:rsidR="001B23D6" w:rsidRPr="0036738A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1B23D6" w:rsidRPr="0036738A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использования, на территории </w:t>
      </w: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1B23D6" w:rsidRPr="0036738A">
        <w:rPr>
          <w:rFonts w:ascii="Times New Roman" w:hAnsi="Times New Roman" w:cs="Times New Roman"/>
          <w:sz w:val="28"/>
          <w:szCs w:val="28"/>
        </w:rPr>
        <w:t>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8562A9">
        <w:rPr>
          <w:rFonts w:ascii="Times New Roman" w:hAnsi="Times New Roman" w:cs="Times New Roman"/>
          <w:sz w:val="28"/>
          <w:szCs w:val="28"/>
        </w:rPr>
        <w:t>4</w:t>
      </w:r>
      <w:r w:rsidRPr="0036738A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r w:rsidR="008562A9">
        <w:rPr>
          <w:rFonts w:ascii="Times New Roman" w:hAnsi="Times New Roman" w:cs="Times New Roman"/>
          <w:sz w:val="28"/>
          <w:szCs w:val="28"/>
        </w:rPr>
        <w:t>администрация</w:t>
      </w:r>
      <w:r w:rsidRPr="0036738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дня окончания проверки вручает заявителю под </w:t>
      </w:r>
      <w:r w:rsidR="008562A9">
        <w:rPr>
          <w:rFonts w:ascii="Times New Roman" w:hAnsi="Times New Roman" w:cs="Times New Roman"/>
          <w:sz w:val="28"/>
          <w:szCs w:val="28"/>
        </w:rPr>
        <w:t>рос</w:t>
      </w:r>
      <w:r w:rsidRPr="0036738A">
        <w:rPr>
          <w:rFonts w:ascii="Times New Roman" w:hAnsi="Times New Roman" w:cs="Times New Roman"/>
          <w:sz w:val="28"/>
          <w:szCs w:val="28"/>
        </w:rPr>
        <w:t>пись сообщение о результатах проверки</w:t>
      </w:r>
      <w:r w:rsidR="008562A9">
        <w:rPr>
          <w:rFonts w:ascii="Times New Roman" w:hAnsi="Times New Roman" w:cs="Times New Roman"/>
          <w:sz w:val="28"/>
          <w:szCs w:val="28"/>
        </w:rPr>
        <w:t xml:space="preserve">, </w:t>
      </w:r>
      <w:r w:rsidRPr="0036738A">
        <w:rPr>
          <w:rFonts w:ascii="Times New Roman" w:hAnsi="Times New Roman" w:cs="Times New Roman"/>
          <w:sz w:val="28"/>
          <w:szCs w:val="28"/>
        </w:rPr>
        <w:t>либо направляет его по указанному в заявлении адресу почтовым отправлением с описью вложения и уведомлением о вручении.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недостоверности сведений, содержащихся в заявлении, </w:t>
      </w:r>
      <w:r w:rsidR="008562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738A">
        <w:rPr>
          <w:rFonts w:ascii="Times New Roman" w:hAnsi="Times New Roman" w:cs="Times New Roman"/>
          <w:sz w:val="28"/>
          <w:szCs w:val="28"/>
        </w:rPr>
        <w:t>направляет заявителю сообщение об устранении недостатков и представлении, в течение одного месяца с момента получения заявителем указанного сообщения, нового заявления с достоверными сведениями.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заявления, предусмотренных </w:t>
      </w:r>
      <w:hyperlink r:id="rId9" w:history="1">
        <w:r w:rsidRPr="0036738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91.14</w:t>
        </w:r>
      </w:hyperlink>
      <w:r w:rsidRPr="0036738A">
        <w:rPr>
          <w:rFonts w:ascii="Times New Roman" w:hAnsi="Times New Roman" w:cs="Times New Roman"/>
          <w:sz w:val="28"/>
          <w:szCs w:val="28"/>
        </w:rPr>
        <w:t xml:space="preserve"> ЖК РФ, а также в случае непредставления заявления с достоверными сведениями в месячный срок</w:t>
      </w:r>
      <w:r w:rsidR="008562A9">
        <w:rPr>
          <w:rFonts w:ascii="Times New Roman" w:hAnsi="Times New Roman" w:cs="Times New Roman"/>
          <w:sz w:val="28"/>
          <w:szCs w:val="28"/>
        </w:rPr>
        <w:t xml:space="preserve">, </w:t>
      </w:r>
      <w:r w:rsidRPr="0036738A">
        <w:rPr>
          <w:rFonts w:ascii="Times New Roman" w:hAnsi="Times New Roman" w:cs="Times New Roman"/>
          <w:sz w:val="28"/>
          <w:szCs w:val="28"/>
        </w:rPr>
        <w:t>запись в реестре об учете заявления погашается на основании письменного решения а</w:t>
      </w:r>
      <w:r w:rsidR="00A46A91">
        <w:rPr>
          <w:rFonts w:ascii="Times New Roman" w:hAnsi="Times New Roman" w:cs="Times New Roman"/>
          <w:sz w:val="28"/>
          <w:szCs w:val="28"/>
        </w:rPr>
        <w:t>дминистрации</w:t>
      </w:r>
      <w:r w:rsidRPr="0036738A">
        <w:rPr>
          <w:rFonts w:ascii="Times New Roman" w:hAnsi="Times New Roman" w:cs="Times New Roman"/>
          <w:sz w:val="28"/>
          <w:szCs w:val="28"/>
        </w:rPr>
        <w:t>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A46A91">
        <w:rPr>
          <w:rFonts w:ascii="Times New Roman" w:hAnsi="Times New Roman" w:cs="Times New Roman"/>
          <w:sz w:val="28"/>
          <w:szCs w:val="28"/>
        </w:rPr>
        <w:t>5</w:t>
      </w:r>
      <w:r w:rsidRPr="0036738A">
        <w:rPr>
          <w:rFonts w:ascii="Times New Roman" w:hAnsi="Times New Roman" w:cs="Times New Roman"/>
          <w:sz w:val="28"/>
          <w:szCs w:val="28"/>
        </w:rPr>
        <w:t xml:space="preserve">. </w:t>
      </w:r>
      <w:r w:rsidR="00A46A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738A">
        <w:rPr>
          <w:rFonts w:ascii="Times New Roman" w:hAnsi="Times New Roman" w:cs="Times New Roman"/>
          <w:sz w:val="28"/>
          <w:szCs w:val="28"/>
        </w:rPr>
        <w:t>ведет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A46A91">
        <w:rPr>
          <w:rFonts w:ascii="Times New Roman" w:hAnsi="Times New Roman" w:cs="Times New Roman"/>
          <w:sz w:val="28"/>
          <w:szCs w:val="28"/>
        </w:rPr>
        <w:t>6</w:t>
      </w:r>
      <w:r w:rsidRPr="0036738A">
        <w:rPr>
          <w:rFonts w:ascii="Times New Roman" w:hAnsi="Times New Roman" w:cs="Times New Roman"/>
          <w:sz w:val="28"/>
          <w:szCs w:val="28"/>
        </w:rPr>
        <w:t>. По каждому заявлению, принятому на учет, формируется учетное дело, в котором содержатся все необходимые документы, послужившие основанием для принятия его на учет.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36738A">
        <w:rPr>
          <w:rFonts w:ascii="Times New Roman" w:hAnsi="Times New Roman" w:cs="Times New Roman"/>
          <w:sz w:val="28"/>
          <w:szCs w:val="28"/>
        </w:rPr>
        <w:t>1</w:t>
      </w:r>
      <w:r w:rsidR="00A46A91">
        <w:rPr>
          <w:rFonts w:ascii="Times New Roman" w:hAnsi="Times New Roman" w:cs="Times New Roman"/>
          <w:sz w:val="28"/>
          <w:szCs w:val="28"/>
        </w:rPr>
        <w:t>7</w:t>
      </w:r>
      <w:r w:rsidRPr="0036738A">
        <w:rPr>
          <w:rFonts w:ascii="Times New Roman" w:hAnsi="Times New Roman" w:cs="Times New Roman"/>
          <w:sz w:val="28"/>
          <w:szCs w:val="28"/>
        </w:rPr>
        <w:t>. Заявления снимаются с учета в случаях:</w:t>
      </w:r>
    </w:p>
    <w:p w:rsidR="001B23D6" w:rsidRPr="0036738A" w:rsidRDefault="00A46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>) предоставления гражданам жилых помещений по договорам найма жилых помещений жилищного фонда социального использования;</w:t>
      </w:r>
    </w:p>
    <w:p w:rsidR="001B23D6" w:rsidRPr="0036738A" w:rsidRDefault="00A46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>) подачи гражданином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23D6" w:rsidRPr="0036738A">
        <w:rPr>
          <w:rFonts w:ascii="Times New Roman" w:hAnsi="Times New Roman" w:cs="Times New Roman"/>
          <w:sz w:val="28"/>
          <w:szCs w:val="28"/>
        </w:rPr>
        <w:t>либо его представителем заявления о снятии с учета;</w:t>
      </w:r>
    </w:p>
    <w:p w:rsidR="001B23D6" w:rsidRPr="0036738A" w:rsidRDefault="00A46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>)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1B23D6" w:rsidRPr="0036738A" w:rsidRDefault="00A46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23D6" w:rsidRPr="0036738A">
        <w:rPr>
          <w:rFonts w:ascii="Times New Roman" w:hAnsi="Times New Roman" w:cs="Times New Roman"/>
          <w:sz w:val="28"/>
          <w:szCs w:val="28"/>
        </w:rPr>
        <w:t>)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6A91">
        <w:rPr>
          <w:rFonts w:ascii="Times New Roman" w:hAnsi="Times New Roman" w:cs="Times New Roman"/>
          <w:sz w:val="28"/>
          <w:szCs w:val="28"/>
        </w:rPr>
        <w:t>8</w:t>
      </w:r>
      <w:r w:rsidRPr="0036738A">
        <w:rPr>
          <w:rFonts w:ascii="Times New Roman" w:hAnsi="Times New Roman" w:cs="Times New Roman"/>
          <w:sz w:val="28"/>
          <w:szCs w:val="28"/>
        </w:rPr>
        <w:t xml:space="preserve">. Решения о снятии заявления с учета принимаются </w:t>
      </w:r>
      <w:r w:rsidR="00A46A91">
        <w:rPr>
          <w:rFonts w:ascii="Times New Roman" w:hAnsi="Times New Roman" w:cs="Times New Roman"/>
          <w:sz w:val="28"/>
          <w:szCs w:val="28"/>
        </w:rPr>
        <w:t>администрацией</w:t>
      </w:r>
      <w:r w:rsidRPr="0036738A">
        <w:rPr>
          <w:rFonts w:ascii="Times New Roman" w:hAnsi="Times New Roman" w:cs="Times New Roman"/>
          <w:sz w:val="28"/>
          <w:szCs w:val="28"/>
        </w:rPr>
        <w:t xml:space="preserve"> не позднее тридцати рабочих дней со дня выявления обстоятельств, являющихся основанием принятия таких решений. Указанные решения должны содержать основания снятия заявлений с учета с обязательной ссылкой на обстоятельства, предусмотренные </w:t>
      </w:r>
      <w:hyperlink w:anchor="P65" w:history="1">
        <w:r w:rsidRPr="0036738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A46A91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36738A">
        <w:rPr>
          <w:rFonts w:ascii="Times New Roman" w:hAnsi="Times New Roman" w:cs="Times New Roman"/>
          <w:sz w:val="28"/>
          <w:szCs w:val="28"/>
        </w:rPr>
        <w:t xml:space="preserve"> настоящего Порядка. Решения о снятии заявления с учета направляются заявителям, в отношении которых приняты такие решения, не позднее чем через три рабочих дня со дня принятия таких решений и могут быть обжалованы указанными заявителями в судебном порядке.</w:t>
      </w:r>
    </w:p>
    <w:p w:rsidR="001B23D6" w:rsidRPr="0036738A" w:rsidRDefault="00A46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23D6" w:rsidRPr="0036738A">
        <w:rPr>
          <w:rFonts w:ascii="Times New Roman" w:hAnsi="Times New Roman" w:cs="Times New Roman"/>
          <w:sz w:val="28"/>
          <w:szCs w:val="28"/>
        </w:rPr>
        <w:t xml:space="preserve">. Жилые помещения по договорам найма жилых помещений жилищного фонда социального использования предоставляются гражданам в соответствии с требованиями </w:t>
      </w:r>
      <w:hyperlink r:id="rId10" w:history="1">
        <w:r w:rsidR="001B23D6" w:rsidRPr="0036738A">
          <w:rPr>
            <w:rFonts w:ascii="Times New Roman" w:hAnsi="Times New Roman" w:cs="Times New Roman"/>
            <w:color w:val="0000FF"/>
            <w:sz w:val="28"/>
            <w:szCs w:val="28"/>
          </w:rPr>
          <w:t>статьи 91.15</w:t>
        </w:r>
      </w:hyperlink>
      <w:r w:rsidR="001B23D6" w:rsidRPr="0036738A">
        <w:rPr>
          <w:rFonts w:ascii="Times New Roman" w:hAnsi="Times New Roman" w:cs="Times New Roman"/>
          <w:sz w:val="28"/>
          <w:szCs w:val="28"/>
        </w:rPr>
        <w:t xml:space="preserve"> ЖК РФ.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2</w:t>
      </w:r>
      <w:r w:rsidR="00A46A91">
        <w:rPr>
          <w:rFonts w:ascii="Times New Roman" w:hAnsi="Times New Roman" w:cs="Times New Roman"/>
          <w:sz w:val="28"/>
          <w:szCs w:val="28"/>
        </w:rPr>
        <w:t>0</w:t>
      </w:r>
      <w:r w:rsidRPr="0036738A">
        <w:rPr>
          <w:rFonts w:ascii="Times New Roman" w:hAnsi="Times New Roman" w:cs="Times New Roman"/>
          <w:sz w:val="28"/>
          <w:szCs w:val="28"/>
        </w:rPr>
        <w:t>. Решение администрации о предоставлении жилого помещения по договору найма жилого помещения жилищного фонда социального использования является основанием заключения с гражданином договора найма жилого помещения жилищного фонда социального использования.</w:t>
      </w:r>
    </w:p>
    <w:p w:rsidR="001B23D6" w:rsidRPr="0036738A" w:rsidRDefault="001B2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8A">
        <w:rPr>
          <w:rFonts w:ascii="Times New Roman" w:hAnsi="Times New Roman" w:cs="Times New Roman"/>
          <w:sz w:val="28"/>
          <w:szCs w:val="28"/>
        </w:rPr>
        <w:t>2</w:t>
      </w:r>
      <w:r w:rsidR="00A46A91">
        <w:rPr>
          <w:rFonts w:ascii="Times New Roman" w:hAnsi="Times New Roman" w:cs="Times New Roman"/>
          <w:sz w:val="28"/>
          <w:szCs w:val="28"/>
        </w:rPr>
        <w:t>1</w:t>
      </w:r>
      <w:r w:rsidRPr="0036738A">
        <w:rPr>
          <w:rFonts w:ascii="Times New Roman" w:hAnsi="Times New Roman" w:cs="Times New Roman"/>
          <w:sz w:val="28"/>
          <w:szCs w:val="28"/>
        </w:rPr>
        <w:t xml:space="preserve">. Договор найма жилого помещения жилищного фонда социального использования заключается в соответствии с Типовым </w:t>
      </w:r>
      <w:hyperlink r:id="rId11" w:history="1">
        <w:r w:rsidRPr="0036738A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36738A">
        <w:rPr>
          <w:rFonts w:ascii="Times New Roman" w:hAnsi="Times New Roman" w:cs="Times New Roman"/>
          <w:sz w:val="28"/>
          <w:szCs w:val="28"/>
        </w:rP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</w:t>
      </w:r>
      <w:r w:rsidR="00A46A91">
        <w:rPr>
          <w:rFonts w:ascii="Times New Roman" w:hAnsi="Times New Roman" w:cs="Times New Roman"/>
          <w:sz w:val="28"/>
          <w:szCs w:val="28"/>
        </w:rPr>
        <w:t>№</w:t>
      </w:r>
      <w:r w:rsidRPr="0036738A">
        <w:rPr>
          <w:rFonts w:ascii="Times New Roman" w:hAnsi="Times New Roman" w:cs="Times New Roman"/>
          <w:sz w:val="28"/>
          <w:szCs w:val="28"/>
        </w:rPr>
        <w:t>1318 "О регулировании отношений по найму жилых помещений жилищного фонда социального использования".</w:t>
      </w: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6A91" w:rsidRDefault="00A46A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23D6" w:rsidRPr="00A46A91" w:rsidRDefault="001B23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B23D6" w:rsidRPr="00A46A91" w:rsidRDefault="001B2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A46A91" w:rsidRPr="00A46A9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учета заявлений граждан</w:t>
      </w:r>
    </w:p>
    <w:p w:rsidR="001B23D6" w:rsidRPr="00A46A91" w:rsidRDefault="001B2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предоставлении жилых</w:t>
      </w:r>
      <w:r w:rsidR="00A46A91" w:rsidRPr="00A46A9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помещений по договорам найма</w:t>
      </w:r>
    </w:p>
    <w:p w:rsidR="001B23D6" w:rsidRPr="00A46A91" w:rsidRDefault="001B2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помещений жилищного</w:t>
      </w:r>
      <w:r w:rsidR="00A46A91" w:rsidRPr="00A46A9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фонда социального</w:t>
      </w:r>
    </w:p>
    <w:p w:rsidR="001B23D6" w:rsidRDefault="001B23D6" w:rsidP="00A46A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</w:t>
      </w:r>
      <w:r w:rsidR="00A46A91" w:rsidRPr="00A46A91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Pr="00A46A91">
        <w:rPr>
          <w:rFonts w:ascii="Times New Roman" w:hAnsi="Times New Roman" w:cs="Times New Roman"/>
          <w:sz w:val="24"/>
          <w:szCs w:val="24"/>
        </w:rPr>
        <w:t>городского</w:t>
      </w:r>
      <w:r w:rsidR="00A46A91" w:rsidRPr="00A46A9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46A91" w:rsidRPr="00A46A91" w:rsidRDefault="00A46A91" w:rsidP="00A46A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Иловлинского муниципального района Волгоградской области</w:t>
      </w:r>
    </w:p>
    <w:p w:rsidR="001B23D6" w:rsidRPr="00A46A91" w:rsidRDefault="001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 w:rsidP="00A46A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B23D6" w:rsidRPr="00A46A91" w:rsidRDefault="001B23D6" w:rsidP="00A46A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B23D6" w:rsidRPr="00A46A91" w:rsidRDefault="001B23D6" w:rsidP="00A46A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 w:rsidRPr="00A46A9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9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46A91">
        <w:rPr>
          <w:rFonts w:ascii="Times New Roman" w:hAnsi="Times New Roman" w:cs="Times New Roman"/>
          <w:sz w:val="24"/>
          <w:szCs w:val="24"/>
        </w:rPr>
        <w:t>)</w:t>
      </w:r>
    </w:p>
    <w:p w:rsidR="001B23D6" w:rsidRPr="00A46A91" w:rsidRDefault="001B23D6" w:rsidP="00A46A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6A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B23D6" w:rsidRPr="00A46A91" w:rsidRDefault="001B23D6" w:rsidP="00A46A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место жительства, телефон)</w:t>
      </w:r>
    </w:p>
    <w:p w:rsidR="001B23D6" w:rsidRPr="00A46A91" w:rsidRDefault="001B23D6" w:rsidP="00A46A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 w:rsidP="00A46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1A0568">
        <w:rPr>
          <w:rFonts w:ascii="Times New Roman" w:hAnsi="Times New Roman" w:cs="Times New Roman"/>
          <w:sz w:val="28"/>
          <w:szCs w:val="28"/>
        </w:rPr>
        <w:t>Заявление</w:t>
      </w:r>
    </w:p>
    <w:p w:rsidR="001B23D6" w:rsidRPr="00A46A91" w:rsidRDefault="001B23D6" w:rsidP="00461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6A91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 мне  жилое  помещение  по  договору  найма  жилого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 xml:space="preserve">помещения  жилищного  фонда  социального  использования </w:t>
      </w:r>
      <w:r w:rsidR="00A46A91">
        <w:rPr>
          <w:rFonts w:ascii="Times New Roman" w:hAnsi="Times New Roman" w:cs="Times New Roman"/>
          <w:sz w:val="24"/>
          <w:szCs w:val="24"/>
        </w:rPr>
        <w:t>Иловлинского городского поселения Иловлинского муниципального района Волгоградской области</w:t>
      </w:r>
      <w:r w:rsidRPr="00A46A91">
        <w:rPr>
          <w:rFonts w:ascii="Times New Roman" w:hAnsi="Times New Roman" w:cs="Times New Roman"/>
          <w:sz w:val="24"/>
          <w:szCs w:val="24"/>
        </w:rPr>
        <w:t>.</w:t>
      </w:r>
    </w:p>
    <w:p w:rsidR="001B23D6" w:rsidRPr="00A46A91" w:rsidRDefault="001B23D6" w:rsidP="00461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Я принят "__" ____________ 20__ г. на учет нуждающихся в предоставлении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A91">
        <w:rPr>
          <w:rFonts w:ascii="Times New Roman" w:hAnsi="Times New Roman" w:cs="Times New Roman"/>
          <w:sz w:val="24"/>
          <w:szCs w:val="24"/>
        </w:rPr>
        <w:t>жилого  помещения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 по  договору  найма  жилого  помещения  жилищного  фонда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1B23D6" w:rsidRPr="00A46A91" w:rsidRDefault="001B23D6" w:rsidP="00461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6A91">
        <w:rPr>
          <w:rFonts w:ascii="Times New Roman" w:hAnsi="Times New Roman" w:cs="Times New Roman"/>
          <w:sz w:val="24"/>
          <w:szCs w:val="24"/>
        </w:rPr>
        <w:t>В  жилом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  помещении   предполагаю   проживать  один/с  семьей  (нужное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подчеркнуть). Состав семьи _______ человек(а):</w:t>
      </w:r>
    </w:p>
    <w:p w:rsidR="001B23D6" w:rsidRPr="00A46A91" w:rsidRDefault="001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3118"/>
        <w:gridCol w:w="2218"/>
        <w:gridCol w:w="2948"/>
      </w:tblGrid>
      <w:tr w:rsidR="001B23D6" w:rsidRPr="00A46A91">
        <w:tc>
          <w:tcPr>
            <w:tcW w:w="734" w:type="dxa"/>
          </w:tcPr>
          <w:p w:rsidR="001B23D6" w:rsidRPr="00A46A9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8" w:type="dxa"/>
          </w:tcPr>
          <w:p w:rsidR="001B23D6" w:rsidRPr="00A46A9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8" w:type="dxa"/>
          </w:tcPr>
          <w:p w:rsidR="001B23D6" w:rsidRPr="00A46A9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91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948" w:type="dxa"/>
          </w:tcPr>
          <w:p w:rsidR="001B23D6" w:rsidRPr="00A46A9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9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1B23D6" w:rsidRPr="00A46A91">
        <w:tc>
          <w:tcPr>
            <w:tcW w:w="734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D6" w:rsidRPr="00A46A91">
        <w:tc>
          <w:tcPr>
            <w:tcW w:w="734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B23D6" w:rsidRPr="00A46A9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3D6" w:rsidRPr="00A46A91" w:rsidRDefault="001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A46A91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Я   даю   свое   согласие </w:t>
      </w:r>
      <w:r w:rsidR="00461DA1">
        <w:rPr>
          <w:rFonts w:ascii="Times New Roman" w:hAnsi="Times New Roman" w:cs="Times New Roman"/>
          <w:sz w:val="24"/>
          <w:szCs w:val="24"/>
        </w:rPr>
        <w:t xml:space="preserve">администрации Иловлинского городского поселения </w:t>
      </w:r>
      <w:r w:rsidRPr="00A46A91">
        <w:rPr>
          <w:rFonts w:ascii="Times New Roman" w:hAnsi="Times New Roman" w:cs="Times New Roman"/>
          <w:sz w:val="24"/>
          <w:szCs w:val="24"/>
        </w:rPr>
        <w:t xml:space="preserve">на   обработку   своих   персональных   </w:t>
      </w:r>
      <w:proofErr w:type="gramStart"/>
      <w:r w:rsidRPr="00A46A91">
        <w:rPr>
          <w:rFonts w:ascii="Times New Roman" w:hAnsi="Times New Roman" w:cs="Times New Roman"/>
          <w:sz w:val="24"/>
          <w:szCs w:val="24"/>
        </w:rPr>
        <w:t xml:space="preserve">данных,   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>включая   сбор,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использование,  распространение  (в  том  числе  передачу),  обезличивание,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блокирование,  уничтожение  персональных  данных,  с  целью выполнения всех</w:t>
      </w:r>
      <w:r w:rsidR="00461DA1">
        <w:rPr>
          <w:rFonts w:ascii="Times New Roman" w:hAnsi="Times New Roman" w:cs="Times New Roman"/>
          <w:sz w:val="24"/>
          <w:szCs w:val="24"/>
        </w:rPr>
        <w:t xml:space="preserve"> </w:t>
      </w:r>
      <w:r w:rsidRPr="00A46A91">
        <w:rPr>
          <w:rFonts w:ascii="Times New Roman" w:hAnsi="Times New Roman" w:cs="Times New Roman"/>
          <w:sz w:val="24"/>
          <w:szCs w:val="24"/>
        </w:rPr>
        <w:t>действий, необходимых для учета данного заявления.</w:t>
      </w:r>
    </w:p>
    <w:p w:rsidR="00461DA1" w:rsidRDefault="00461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A46A91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3D6" w:rsidRPr="00A46A91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заявителя)</w:t>
      </w:r>
    </w:p>
    <w:p w:rsidR="001B23D6" w:rsidRPr="00A46A91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A1" w:rsidRDefault="00461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A46A91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>____________  "__" ____________ 20__ г.</w:t>
      </w:r>
    </w:p>
    <w:p w:rsidR="001B23D6" w:rsidRPr="00A46A91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46A9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1B23D6" w:rsidRPr="00A46A91" w:rsidRDefault="001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461DA1" w:rsidRDefault="00461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61DA1" w:rsidRDefault="00461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61DA1" w:rsidRDefault="00461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61DA1" w:rsidRDefault="00461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61DA1" w:rsidRDefault="00461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0568" w:rsidRDefault="001A0568" w:rsidP="00461D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1DA1" w:rsidRPr="00A46A91" w:rsidRDefault="00461DA1" w:rsidP="00461D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0568">
        <w:rPr>
          <w:rFonts w:ascii="Times New Roman" w:hAnsi="Times New Roman" w:cs="Times New Roman"/>
          <w:sz w:val="24"/>
          <w:szCs w:val="24"/>
        </w:rPr>
        <w:t>№2</w:t>
      </w:r>
    </w:p>
    <w:p w:rsidR="00461DA1" w:rsidRPr="00A46A91" w:rsidRDefault="00461DA1" w:rsidP="00461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Порядку учета заявлений граждан</w:t>
      </w:r>
    </w:p>
    <w:p w:rsidR="00461DA1" w:rsidRPr="00A46A91" w:rsidRDefault="00461DA1" w:rsidP="00461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предоставлении жилых помещений по договорам найма</w:t>
      </w:r>
    </w:p>
    <w:p w:rsidR="00461DA1" w:rsidRPr="00A46A91" w:rsidRDefault="00461DA1" w:rsidP="00461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помещений жилищного фонда социального</w:t>
      </w:r>
    </w:p>
    <w:p w:rsidR="00461DA1" w:rsidRDefault="00461DA1" w:rsidP="00461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Иловлинского городского поселения</w:t>
      </w:r>
    </w:p>
    <w:p w:rsidR="001B23D6" w:rsidRPr="00C108F3" w:rsidRDefault="00461DA1" w:rsidP="00461D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Иловлинского муниципального района Волгоградской области</w:t>
      </w: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1A0568" w:rsidRDefault="001B23D6" w:rsidP="00461D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A0568" w:rsidRPr="001A0568" w:rsidRDefault="001A0568" w:rsidP="00461D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52"/>
      <w:bookmarkEnd w:id="5"/>
    </w:p>
    <w:p w:rsidR="001A0568" w:rsidRDefault="001A0568" w:rsidP="00461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3D6" w:rsidRPr="001A0568" w:rsidRDefault="001B23D6" w:rsidP="00461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0568">
        <w:rPr>
          <w:rFonts w:ascii="Times New Roman" w:hAnsi="Times New Roman" w:cs="Times New Roman"/>
          <w:sz w:val="28"/>
          <w:szCs w:val="28"/>
        </w:rPr>
        <w:t>Реестр</w:t>
      </w:r>
    </w:p>
    <w:p w:rsidR="001B23D6" w:rsidRPr="001A0568" w:rsidRDefault="001B23D6" w:rsidP="00461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0568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1A0568">
        <w:rPr>
          <w:rFonts w:ascii="Times New Roman" w:hAnsi="Times New Roman" w:cs="Times New Roman"/>
          <w:sz w:val="28"/>
          <w:szCs w:val="28"/>
        </w:rPr>
        <w:t>, подавших заявление о предоставлении жилых помещений по договорам</w:t>
      </w:r>
      <w:r w:rsidR="001A0568">
        <w:rPr>
          <w:rFonts w:ascii="Times New Roman" w:hAnsi="Times New Roman" w:cs="Times New Roman"/>
          <w:sz w:val="28"/>
          <w:szCs w:val="28"/>
        </w:rPr>
        <w:t xml:space="preserve"> </w:t>
      </w:r>
      <w:r w:rsidRPr="001A0568">
        <w:rPr>
          <w:rFonts w:ascii="Times New Roman" w:hAnsi="Times New Roman" w:cs="Times New Roman"/>
          <w:sz w:val="28"/>
          <w:szCs w:val="28"/>
        </w:rPr>
        <w:t xml:space="preserve">найма жилых помещений жилищного фонда социального использования </w:t>
      </w:r>
      <w:r w:rsidR="00461DA1" w:rsidRPr="001A0568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</w:p>
    <w:p w:rsidR="001B23D6" w:rsidRPr="00461DA1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3D6" w:rsidRPr="00461DA1" w:rsidRDefault="001B23D6" w:rsidP="00461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1DA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6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DA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61DA1">
        <w:rPr>
          <w:rFonts w:ascii="Times New Roman" w:hAnsi="Times New Roman" w:cs="Times New Roman"/>
          <w:sz w:val="24"/>
          <w:szCs w:val="24"/>
        </w:rPr>
        <w:t>)</w:t>
      </w:r>
    </w:p>
    <w:p w:rsidR="001B23D6" w:rsidRPr="00461DA1" w:rsidRDefault="001B23D6" w:rsidP="00461D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964"/>
        <w:gridCol w:w="1417"/>
        <w:gridCol w:w="850"/>
        <w:gridCol w:w="850"/>
        <w:gridCol w:w="1077"/>
        <w:gridCol w:w="964"/>
        <w:gridCol w:w="907"/>
        <w:gridCol w:w="1361"/>
      </w:tblGrid>
      <w:tr w:rsidR="001B23D6" w:rsidRPr="00461DA1">
        <w:tc>
          <w:tcPr>
            <w:tcW w:w="641" w:type="dxa"/>
            <w:vMerge w:val="restart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vMerge w:val="restart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194" w:type="dxa"/>
            <w:gridSpan w:val="4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964" w:type="dxa"/>
            <w:vMerge w:val="restart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Время постановки граждан на учет нуждающихся в предоставлении жилых помещений и реквизиты такого постановления</w:t>
            </w:r>
          </w:p>
        </w:tc>
        <w:tc>
          <w:tcPr>
            <w:tcW w:w="907" w:type="dxa"/>
            <w:vMerge w:val="restart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</w:t>
            </w:r>
          </w:p>
        </w:tc>
        <w:tc>
          <w:tcPr>
            <w:tcW w:w="1361" w:type="dxa"/>
            <w:vMerge w:val="restart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1B23D6" w:rsidRPr="00461DA1">
        <w:tc>
          <w:tcPr>
            <w:tcW w:w="641" w:type="dxa"/>
            <w:vMerge/>
          </w:tcPr>
          <w:p w:rsidR="001B23D6" w:rsidRPr="00461DA1" w:rsidRDefault="001B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B23D6" w:rsidRPr="00461DA1" w:rsidRDefault="001B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850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850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077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свойство по отношению к заявителю</w:t>
            </w:r>
          </w:p>
        </w:tc>
        <w:tc>
          <w:tcPr>
            <w:tcW w:w="964" w:type="dxa"/>
            <w:vMerge/>
          </w:tcPr>
          <w:p w:rsidR="001B23D6" w:rsidRPr="00461DA1" w:rsidRDefault="001B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B23D6" w:rsidRPr="00461DA1" w:rsidRDefault="001B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B23D6" w:rsidRPr="00461DA1" w:rsidRDefault="001B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D6" w:rsidRPr="00461DA1">
        <w:tc>
          <w:tcPr>
            <w:tcW w:w="641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1B23D6" w:rsidRPr="00461DA1" w:rsidRDefault="001B2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3D6" w:rsidRPr="00461DA1">
        <w:tc>
          <w:tcPr>
            <w:tcW w:w="641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B23D6" w:rsidRPr="00461DA1" w:rsidRDefault="001B2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D6" w:rsidRPr="00C108F3">
        <w:tc>
          <w:tcPr>
            <w:tcW w:w="641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B23D6" w:rsidRPr="00C108F3" w:rsidRDefault="001B2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B23D6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A0568" w:rsidRDefault="001A0568">
      <w:pPr>
        <w:pStyle w:val="ConsPlusNormal"/>
        <w:jc w:val="both"/>
        <w:rPr>
          <w:rFonts w:ascii="Times New Roman" w:hAnsi="Times New Roman" w:cs="Times New Roman"/>
        </w:rPr>
      </w:pPr>
    </w:p>
    <w:p w:rsidR="001A0568" w:rsidRDefault="001A0568">
      <w:pPr>
        <w:pStyle w:val="ConsPlusNormal"/>
        <w:jc w:val="both"/>
        <w:rPr>
          <w:rFonts w:ascii="Times New Roman" w:hAnsi="Times New Roman" w:cs="Times New Roman"/>
        </w:rPr>
      </w:pPr>
    </w:p>
    <w:p w:rsidR="001A0568" w:rsidRDefault="001A0568">
      <w:pPr>
        <w:pStyle w:val="ConsPlusNormal"/>
        <w:jc w:val="both"/>
        <w:rPr>
          <w:rFonts w:ascii="Times New Roman" w:hAnsi="Times New Roman" w:cs="Times New Roman"/>
        </w:rPr>
      </w:pPr>
    </w:p>
    <w:p w:rsidR="001A0568" w:rsidRDefault="001A0568">
      <w:pPr>
        <w:pStyle w:val="ConsPlusNormal"/>
        <w:jc w:val="both"/>
        <w:rPr>
          <w:rFonts w:ascii="Times New Roman" w:hAnsi="Times New Roman" w:cs="Times New Roman"/>
        </w:rPr>
      </w:pPr>
    </w:p>
    <w:p w:rsidR="001A0568" w:rsidRDefault="001A0568">
      <w:pPr>
        <w:pStyle w:val="ConsPlusNormal"/>
        <w:jc w:val="both"/>
        <w:rPr>
          <w:rFonts w:ascii="Times New Roman" w:hAnsi="Times New Roman" w:cs="Times New Roman"/>
        </w:rPr>
      </w:pPr>
    </w:p>
    <w:p w:rsidR="001A0568" w:rsidRPr="00A46A91" w:rsidRDefault="001A0568" w:rsidP="001A05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6A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1A0568" w:rsidRPr="00A46A91" w:rsidRDefault="001A0568" w:rsidP="001A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Порядку учета заявлений граждан</w:t>
      </w:r>
    </w:p>
    <w:p w:rsidR="001A0568" w:rsidRPr="00A46A91" w:rsidRDefault="001A0568" w:rsidP="001A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предоставлении жилых помещений по договорам найма</w:t>
      </w:r>
    </w:p>
    <w:p w:rsidR="001A0568" w:rsidRPr="00A46A91" w:rsidRDefault="001A0568" w:rsidP="001A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помещений жилищного фонда социального</w:t>
      </w:r>
    </w:p>
    <w:p w:rsidR="001A0568" w:rsidRDefault="001A0568" w:rsidP="001A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A9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46A91">
        <w:rPr>
          <w:rFonts w:ascii="Times New Roman" w:hAnsi="Times New Roman" w:cs="Times New Roman"/>
          <w:sz w:val="24"/>
          <w:szCs w:val="24"/>
        </w:rPr>
        <w:t xml:space="preserve"> Иловлинского городского поселения</w:t>
      </w:r>
    </w:p>
    <w:p w:rsidR="001B23D6" w:rsidRPr="00C108F3" w:rsidRDefault="001A0568" w:rsidP="001A056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Иловлинского муниципального района Волгоградской области</w:t>
      </w: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1A0568" w:rsidRDefault="001A0568" w:rsidP="001A0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0568" w:rsidRDefault="001A0568" w:rsidP="001A0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 w:rsidP="001A056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 w:rsidP="001A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4"/>
      <w:bookmarkEnd w:id="6"/>
      <w:r w:rsidRPr="001A0568">
        <w:rPr>
          <w:rFonts w:ascii="Times New Roman" w:hAnsi="Times New Roman" w:cs="Times New Roman"/>
          <w:sz w:val="28"/>
          <w:szCs w:val="28"/>
        </w:rPr>
        <w:t>Расписка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___________________________________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представил, а </w:t>
      </w:r>
      <w:r w:rsidR="001A05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A0568">
        <w:rPr>
          <w:rFonts w:ascii="Times New Roman" w:hAnsi="Times New Roman" w:cs="Times New Roman"/>
          <w:sz w:val="24"/>
          <w:szCs w:val="24"/>
        </w:rPr>
        <w:t>получил</w:t>
      </w:r>
      <w:r w:rsidR="001A0568">
        <w:rPr>
          <w:rFonts w:ascii="Times New Roman" w:hAnsi="Times New Roman" w:cs="Times New Roman"/>
          <w:sz w:val="24"/>
          <w:szCs w:val="24"/>
        </w:rPr>
        <w:t xml:space="preserve">а </w:t>
      </w:r>
      <w:r w:rsidRPr="001A0568">
        <w:rPr>
          <w:rFonts w:ascii="Times New Roman" w:hAnsi="Times New Roman" w:cs="Times New Roman"/>
          <w:sz w:val="24"/>
          <w:szCs w:val="24"/>
        </w:rPr>
        <w:t xml:space="preserve"> "__" ____________ 20__ г.</w:t>
      </w:r>
      <w:r w:rsidR="001A0568">
        <w:rPr>
          <w:rFonts w:ascii="Times New Roman" w:hAnsi="Times New Roman" w:cs="Times New Roman"/>
          <w:sz w:val="24"/>
          <w:szCs w:val="24"/>
        </w:rPr>
        <w:t xml:space="preserve"> </w:t>
      </w:r>
      <w:r w:rsidRPr="001A0568">
        <w:rPr>
          <w:rFonts w:ascii="Times New Roman" w:hAnsi="Times New Roman" w:cs="Times New Roman"/>
          <w:sz w:val="24"/>
          <w:szCs w:val="24"/>
        </w:rPr>
        <w:t>заявление  о  предоставлении  жилого  помещения  по  договору  найма жилого</w:t>
      </w:r>
      <w:r w:rsidR="001A0568">
        <w:rPr>
          <w:rFonts w:ascii="Times New Roman" w:hAnsi="Times New Roman" w:cs="Times New Roman"/>
          <w:sz w:val="24"/>
          <w:szCs w:val="24"/>
        </w:rPr>
        <w:t xml:space="preserve"> </w:t>
      </w:r>
      <w:r w:rsidRPr="001A0568">
        <w:rPr>
          <w:rFonts w:ascii="Times New Roman" w:hAnsi="Times New Roman" w:cs="Times New Roman"/>
          <w:sz w:val="24"/>
          <w:szCs w:val="24"/>
        </w:rPr>
        <w:t xml:space="preserve">помещения  жилищного  фонда  социального  использования </w:t>
      </w:r>
      <w:r w:rsidR="001A0568">
        <w:rPr>
          <w:rFonts w:ascii="Times New Roman" w:hAnsi="Times New Roman" w:cs="Times New Roman"/>
          <w:sz w:val="24"/>
          <w:szCs w:val="24"/>
        </w:rPr>
        <w:t xml:space="preserve">Иловлинского городского поселения Иловлинского муниципального района </w:t>
      </w:r>
      <w:r w:rsidRPr="001A0568">
        <w:rPr>
          <w:rFonts w:ascii="Times New Roman" w:hAnsi="Times New Roman" w:cs="Times New Roman"/>
          <w:sz w:val="24"/>
          <w:szCs w:val="24"/>
        </w:rPr>
        <w:t xml:space="preserve">  Волгоградской  области  и  ему присвоен порядковый номер </w:t>
      </w:r>
      <w:r w:rsidR="001A0568">
        <w:rPr>
          <w:rFonts w:ascii="Times New Roman" w:hAnsi="Times New Roman" w:cs="Times New Roman"/>
          <w:sz w:val="24"/>
          <w:szCs w:val="24"/>
        </w:rPr>
        <w:t xml:space="preserve"> (№  ) </w:t>
      </w:r>
      <w:r w:rsidRPr="001A0568">
        <w:rPr>
          <w:rFonts w:ascii="Times New Roman" w:hAnsi="Times New Roman" w:cs="Times New Roman"/>
          <w:sz w:val="24"/>
          <w:szCs w:val="24"/>
        </w:rPr>
        <w:t>в</w:t>
      </w:r>
      <w:r w:rsidR="001A0568">
        <w:rPr>
          <w:rFonts w:ascii="Times New Roman" w:hAnsi="Times New Roman" w:cs="Times New Roman"/>
          <w:sz w:val="24"/>
          <w:szCs w:val="24"/>
        </w:rPr>
        <w:t xml:space="preserve"> </w:t>
      </w:r>
      <w:r w:rsidRPr="001A0568">
        <w:rPr>
          <w:rFonts w:ascii="Times New Roman" w:hAnsi="Times New Roman" w:cs="Times New Roman"/>
          <w:sz w:val="24"/>
          <w:szCs w:val="24"/>
        </w:rPr>
        <w:t>реестре  граждан,  подавших  заявление  о предоставлении жилых помещений по</w:t>
      </w:r>
      <w:r w:rsidR="001A0568">
        <w:rPr>
          <w:rFonts w:ascii="Times New Roman" w:hAnsi="Times New Roman" w:cs="Times New Roman"/>
          <w:sz w:val="24"/>
          <w:szCs w:val="24"/>
        </w:rPr>
        <w:t xml:space="preserve"> </w:t>
      </w:r>
      <w:r w:rsidRPr="001A0568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социального использования.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A0568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1A0568">
        <w:rPr>
          <w:rFonts w:ascii="Times New Roman" w:hAnsi="Times New Roman" w:cs="Times New Roman"/>
          <w:sz w:val="24"/>
          <w:szCs w:val="24"/>
        </w:rPr>
        <w:t>)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3D6" w:rsidRPr="001A0568" w:rsidRDefault="001B23D6" w:rsidP="001A0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>(Ф.И.О. исполнителя, принявшего заявление)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568" w:rsidRDefault="001A0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>____________ "__" ____________ 20__ г.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056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0568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1A0568" w:rsidRDefault="001B2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sz w:val="24"/>
          <w:szCs w:val="24"/>
        </w:rPr>
        <w:t>М</w:t>
      </w:r>
      <w:r w:rsidR="001A0568">
        <w:rPr>
          <w:rFonts w:ascii="Times New Roman" w:hAnsi="Times New Roman" w:cs="Times New Roman"/>
          <w:sz w:val="24"/>
          <w:szCs w:val="24"/>
        </w:rPr>
        <w:t>.</w:t>
      </w:r>
      <w:r w:rsidRPr="001A0568">
        <w:rPr>
          <w:rFonts w:ascii="Times New Roman" w:hAnsi="Times New Roman" w:cs="Times New Roman"/>
          <w:sz w:val="24"/>
          <w:szCs w:val="24"/>
        </w:rPr>
        <w:t>П</w:t>
      </w:r>
      <w:r w:rsidR="001A0568">
        <w:rPr>
          <w:rFonts w:ascii="Times New Roman" w:hAnsi="Times New Roman" w:cs="Times New Roman"/>
          <w:sz w:val="24"/>
          <w:szCs w:val="24"/>
        </w:rPr>
        <w:t>.</w:t>
      </w:r>
    </w:p>
    <w:p w:rsidR="001B23D6" w:rsidRPr="001A0568" w:rsidRDefault="001B2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3D6" w:rsidRPr="00C108F3" w:rsidRDefault="001B23D6">
      <w:pPr>
        <w:pStyle w:val="ConsPlusNormal"/>
        <w:jc w:val="both"/>
        <w:rPr>
          <w:rFonts w:ascii="Times New Roman" w:hAnsi="Times New Roman" w:cs="Times New Roman"/>
        </w:rPr>
      </w:pPr>
    </w:p>
    <w:p w:rsidR="00E3459B" w:rsidRPr="00C108F3" w:rsidRDefault="00A35FA5">
      <w:pPr>
        <w:rPr>
          <w:rFonts w:ascii="Times New Roman" w:hAnsi="Times New Roman" w:cs="Times New Roman"/>
        </w:rPr>
      </w:pPr>
    </w:p>
    <w:sectPr w:rsidR="00E3459B" w:rsidRPr="00C108F3" w:rsidSect="00EB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6"/>
    <w:rsid w:val="001A0568"/>
    <w:rsid w:val="001B23D6"/>
    <w:rsid w:val="0036738A"/>
    <w:rsid w:val="00451024"/>
    <w:rsid w:val="00461DA1"/>
    <w:rsid w:val="00503A79"/>
    <w:rsid w:val="00653992"/>
    <w:rsid w:val="008562A9"/>
    <w:rsid w:val="00A35FA5"/>
    <w:rsid w:val="00A46A91"/>
    <w:rsid w:val="00C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9DE9-D664-4E4B-A5C9-8EBF521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10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5F86CA97142040C9EE7B67379A6976EAD0D6BA6ABC7510E9389B4BA113CCF45C54EFC6F377712hFm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5F86CA97142040C9EF9BB6515F9926CAE5464AEAEC90157CE8FE3E5413A9A05h8m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5F86CA97142040C9EE7B67379A6976EA5036EABACC7510E9389B4BAh1m1K" TargetMode="External"/><Relationship Id="rId11" Type="http://schemas.openxmlformats.org/officeDocument/2006/relationships/hyperlink" Target="consultantplus://offline/ref=FE25F86CA97142040C9EE7B67379A6976EA5036EABACC7510E9389B4BA113CCF45C54EFC6F367416hFm5K" TargetMode="External"/><Relationship Id="rId5" Type="http://schemas.openxmlformats.org/officeDocument/2006/relationships/hyperlink" Target="consultantplus://offline/ref=FE25F86CA97142040C9EE7B67379A6976EAD0D6BA6ABC7510E9389B4BA113CCF45C54EFC6F377712hFm5K" TargetMode="External"/><Relationship Id="rId10" Type="http://schemas.openxmlformats.org/officeDocument/2006/relationships/hyperlink" Target="consultantplus://offline/ref=FE25F86CA97142040C9EE7B67379A6976EAD0D6BA6ABC7510E9389B4BA113CCF45C54EFC6F377711hF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5F86CA97142040C9EE7B67379A6976EAD0D6BA6ABC7510E9389B4BA113CCF45C54EFC6F377712hF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7B28-962F-4903-A6BB-774B396E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Галина</dc:creator>
  <cp:keywords/>
  <dc:description/>
  <cp:lastModifiedBy>user</cp:lastModifiedBy>
  <cp:revision>6</cp:revision>
  <dcterms:created xsi:type="dcterms:W3CDTF">2018-04-02T10:38:00Z</dcterms:created>
  <dcterms:modified xsi:type="dcterms:W3CDTF">2018-05-28T13:08:00Z</dcterms:modified>
</cp:coreProperties>
</file>