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7E" w:rsidRDefault="00EF3D7E" w:rsidP="00EF3D7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3D7E" w:rsidRPr="00EF3D7E" w:rsidRDefault="00EF3D7E" w:rsidP="00EF3D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7E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F3D7E" w:rsidRPr="00EF3D7E" w:rsidRDefault="00EF3D7E" w:rsidP="00EF3D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7E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EF3D7E" w:rsidRPr="00EF3D7E" w:rsidRDefault="00EF3D7E" w:rsidP="00EF3D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7E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EF3D7E" w:rsidRPr="00EF3D7E" w:rsidRDefault="00EF3D7E" w:rsidP="00EF3D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D7E" w:rsidRPr="00EF3D7E" w:rsidRDefault="00EF3D7E" w:rsidP="00EF3D7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3D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3D7E" w:rsidRPr="00EF3D7E" w:rsidRDefault="00EF3D7E" w:rsidP="00EF3D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F3D7E" w:rsidRPr="00EF3D7E" w:rsidRDefault="00EF3D7E" w:rsidP="00EF3D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F3D7E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3D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3D7E">
        <w:rPr>
          <w:rFonts w:ascii="Times New Roman" w:hAnsi="Times New Roman" w:cs="Times New Roman"/>
          <w:sz w:val="28"/>
          <w:szCs w:val="28"/>
        </w:rPr>
        <w:t>.2015                                    №2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EF3D7E">
        <w:rPr>
          <w:rFonts w:ascii="Times New Roman" w:hAnsi="Times New Roman" w:cs="Times New Roman"/>
          <w:sz w:val="28"/>
          <w:szCs w:val="28"/>
        </w:rPr>
        <w:t xml:space="preserve">                                             р.п. Иловля</w:t>
      </w:r>
    </w:p>
    <w:p w:rsidR="00EF3D7E" w:rsidRPr="00EF3D7E" w:rsidRDefault="00EF3D7E" w:rsidP="00EF3D7E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3D7E" w:rsidRPr="00EF3D7E" w:rsidRDefault="00EF3D7E" w:rsidP="00EF3D7E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3D7E" w:rsidRDefault="00EF3D7E" w:rsidP="00EF3D7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 утверждении Положения о проведении проверок деятельности</w:t>
      </w:r>
    </w:p>
    <w:p w:rsidR="00EF3D7E" w:rsidRDefault="00EF3D7E" w:rsidP="00EF3D7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структурных подразделений администрации Иловлинского </w:t>
      </w:r>
    </w:p>
    <w:p w:rsidR="00EF3D7E" w:rsidRDefault="00EF3D7E" w:rsidP="00EF3D7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по организации прохождения муниципальной службы в администрации Иловлинского городского поселения и реализации единой кадровой политики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реализации единой кадровой политики в администрации Иловлинского городского поселения, руководствуясь Федеральным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№25-ФЗ "О муниципальной службе в Российской Федерации", </w:t>
      </w:r>
      <w:proofErr w:type="spellStart"/>
      <w:proofErr w:type="gramStart"/>
      <w:r w:rsidRPr="00EF3D7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F3D7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F3D7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F3D7E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проведении проверок деятельности структурных подразделений администрации Иловлинского городского поселения по организации прохождения муниципальной службы в администрации Иловлинского городского поселения и реализации единой кадровой политики. 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заведующего общим отделом администрации Иловлинского городского поселения </w:t>
      </w:r>
      <w:r w:rsidRPr="00EF3D7E">
        <w:rPr>
          <w:rFonts w:ascii="Times New Roman" w:hAnsi="Times New Roman" w:cs="Times New Roman"/>
          <w:b/>
          <w:sz w:val="28"/>
          <w:szCs w:val="28"/>
        </w:rPr>
        <w:t>Попову Тамару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Д.И.Кожевников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УТВЕРЖДЕНО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постановлением администрации 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Иловлинского городского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поселения от 22.09.2015 г. №243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D7E" w:rsidRPr="00633792" w:rsidRDefault="00EF3D7E" w:rsidP="00EF3D7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633792"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 w:rsidRPr="00633792">
        <w:rPr>
          <w:rFonts w:ascii="Times New Roman" w:hAnsi="Times New Roman" w:cs="Times New Roman"/>
          <w:bCs w:val="0"/>
          <w:sz w:val="28"/>
          <w:szCs w:val="28"/>
        </w:rPr>
        <w:t xml:space="preserve"> О Л О Ж Е Н И Е</w:t>
      </w:r>
    </w:p>
    <w:p w:rsidR="00EF3D7E" w:rsidRPr="00633792" w:rsidRDefault="00EF3D7E" w:rsidP="00EF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792">
        <w:rPr>
          <w:rFonts w:ascii="Times New Roman" w:hAnsi="Times New Roman" w:cs="Times New Roman"/>
          <w:b/>
          <w:sz w:val="28"/>
          <w:szCs w:val="28"/>
        </w:rPr>
        <w:t xml:space="preserve">о проведении проверок деятельности структурных подразделений администрации Иловлинского </w:t>
      </w:r>
      <w:r w:rsidR="00633792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633792">
        <w:rPr>
          <w:rFonts w:ascii="Times New Roman" w:hAnsi="Times New Roman" w:cs="Times New Roman"/>
          <w:b/>
          <w:sz w:val="28"/>
          <w:szCs w:val="28"/>
        </w:rPr>
        <w:t xml:space="preserve"> по организации прохождения муниципальной службы в администрации Иловлинского </w:t>
      </w:r>
      <w:r w:rsidR="00633792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633792">
        <w:rPr>
          <w:rFonts w:ascii="Times New Roman" w:hAnsi="Times New Roman" w:cs="Times New Roman"/>
          <w:b/>
          <w:sz w:val="28"/>
          <w:szCs w:val="28"/>
        </w:rPr>
        <w:t xml:space="preserve"> и реализации единой кадровой политики  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D7E" w:rsidRPr="00A966A5" w:rsidRDefault="00EF3D7E" w:rsidP="00EF3D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66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цели, задачи, виды, порядок подготовки и проведения проверок структурных подразделений администрации Иловлинского </w:t>
      </w:r>
      <w:r w:rsidR="0063379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прохождения муниципальной службы в администрации Иловлинского </w:t>
      </w:r>
      <w:r w:rsidR="0063379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единой кадровой политики (далее именуются - проверки).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Проверки представляют собой комплекс мероприятий по изучению, анализу и оценке результатов организации прохождения муниципальной службы в администрации Иловлинского </w:t>
      </w:r>
      <w:r w:rsidR="0063379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единой кадровой политики в структурных подразделениях администрации Иловлинского </w:t>
      </w:r>
      <w:r w:rsidR="0063379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именуются - структурные подразделения) и разработке мероприятий по повышению их эффективности.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Проверки проводятся на основании планов, которые разрабатываются </w:t>
      </w:r>
      <w:r w:rsidR="00527A1C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 xml:space="preserve">м отделом администрации Иловлинского </w:t>
      </w:r>
      <w:r w:rsidR="00527A1C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утверждаются Глав</w:t>
      </w:r>
      <w:r w:rsidR="00527A1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Иловлинского </w:t>
      </w:r>
      <w:r w:rsidR="00186485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Проверки проводятся комиссией </w:t>
      </w:r>
      <w:r w:rsidR="0018648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Иловлинского городского поселения, и урегулированию конфликта интересов</w:t>
      </w:r>
      <w:r w:rsidR="00BD4B99">
        <w:rPr>
          <w:rFonts w:ascii="Times New Roman" w:hAnsi="Times New Roman" w:cs="Times New Roman"/>
          <w:sz w:val="28"/>
          <w:szCs w:val="28"/>
        </w:rPr>
        <w:t xml:space="preserve"> (далее - проверяющие)</w:t>
      </w:r>
      <w:r w:rsidR="00186485">
        <w:rPr>
          <w:rFonts w:ascii="Times New Roman" w:hAnsi="Times New Roman" w:cs="Times New Roman"/>
          <w:sz w:val="28"/>
          <w:szCs w:val="28"/>
        </w:rPr>
        <w:t>.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Организацию планирования проверок,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их проведения</w:t>
      </w:r>
      <w:r w:rsidR="00C104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186485">
        <w:rPr>
          <w:rFonts w:ascii="Times New Roman" w:hAnsi="Times New Roman" w:cs="Times New Roman"/>
          <w:sz w:val="28"/>
          <w:szCs w:val="28"/>
        </w:rPr>
        <w:t>заведующий общим отделом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3D7E" w:rsidRPr="00A966A5" w:rsidRDefault="00EF3D7E" w:rsidP="00EF3D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66A5">
        <w:rPr>
          <w:rFonts w:ascii="Times New Roman" w:hAnsi="Times New Roman" w:cs="Times New Roman"/>
          <w:b/>
          <w:sz w:val="28"/>
          <w:szCs w:val="28"/>
        </w:rPr>
        <w:t>2. Цели, задачи и виды проверок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проверок является изучение и оценка результатов деятельности структурных подразделений администрации Иловлинского </w:t>
      </w:r>
      <w:r w:rsidR="00A966A5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прохождения муниципальной службы в администрации Иловлинского </w:t>
      </w:r>
      <w:r w:rsidR="00A966A5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кадровой работы и на этой основе определение механизмов повышения эффективности реализации единой кадровой политики в администрации Иловлинского </w:t>
      </w:r>
      <w:r w:rsidR="00A966A5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A966A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ходе проверок решаются следующие основные задачи: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соответствия деятельности структурных подразделений по организации прохождения муниципальной службы в администрации  Иловлинского </w:t>
      </w:r>
      <w:r w:rsidR="00584F1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и реализации единой кадровой политики требованиям действующего законодательства;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проблем в деятельности структурных подразделений администрации Иловлинского </w:t>
      </w:r>
      <w:r w:rsidR="00584F18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прохождения муниципальной службы в администрации  Иловлинского </w:t>
      </w:r>
      <w:r w:rsidR="00584F18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единой кадровой политики, а также разработка рекомендаций по их разрешению.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Проверки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плановые и внеплановые.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проведении внеплановой проверки может быть принято на основании поручения Главы Иловлинского </w:t>
      </w:r>
      <w:r w:rsidR="00584F18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или заместителя Главы администрации, с обязательным информированием</w:t>
      </w:r>
      <w:r w:rsidR="00584F18">
        <w:rPr>
          <w:rFonts w:ascii="Times New Roman" w:hAnsi="Times New Roman" w:cs="Times New Roman"/>
          <w:sz w:val="28"/>
          <w:szCs w:val="28"/>
        </w:rPr>
        <w:t xml:space="preserve"> заведующего общим отделом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4F18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>, курирующ</w:t>
      </w:r>
      <w:r w:rsidR="00584F1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структурное подразделение.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Все проверки проводятся по месту нахождения структурного подразделения администрации Иловлинского </w:t>
      </w:r>
      <w:r w:rsidR="00584F18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D7E" w:rsidRPr="001D197A" w:rsidRDefault="00EF3D7E" w:rsidP="00EF3D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197A">
        <w:rPr>
          <w:rFonts w:ascii="Times New Roman" w:hAnsi="Times New Roman" w:cs="Times New Roman"/>
          <w:b/>
          <w:sz w:val="28"/>
          <w:szCs w:val="28"/>
        </w:rPr>
        <w:t>3. Порядок подготовки и проведения проверок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D1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Плановые проверки проводятся с периодичностью 1 раз в 3 года</w:t>
      </w:r>
      <w:r w:rsidR="00B31475">
        <w:rPr>
          <w:rFonts w:ascii="Times New Roman" w:hAnsi="Times New Roman" w:cs="Times New Roman"/>
          <w:sz w:val="28"/>
          <w:szCs w:val="28"/>
        </w:rPr>
        <w:t>.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Подготовка к проведению проверки включает в себя издание распоряжения администрации Иловлинского </w:t>
      </w:r>
      <w:r w:rsidR="00B31475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проверки. Проект названного распоряжения согласовывается с  Глав</w:t>
      </w:r>
      <w:r w:rsidR="00B31475">
        <w:rPr>
          <w:rFonts w:ascii="Times New Roman" w:hAnsi="Times New Roman" w:cs="Times New Roman"/>
          <w:sz w:val="28"/>
          <w:szCs w:val="28"/>
        </w:rPr>
        <w:t>ой Иловлинского городского поселения и юристом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Распоряжением о проведении проверки определяются: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проверяемое структурное подразделение администрации  Иловлинского </w:t>
      </w:r>
      <w:r w:rsidR="00B31475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, сроки проверки, персональный состав проверя</w:t>
      </w:r>
      <w:r w:rsidR="00B31475">
        <w:rPr>
          <w:rFonts w:ascii="Times New Roman" w:hAnsi="Times New Roman" w:cs="Times New Roman"/>
          <w:sz w:val="28"/>
          <w:szCs w:val="28"/>
        </w:rPr>
        <w:t>емых</w:t>
      </w:r>
      <w:r>
        <w:rPr>
          <w:rFonts w:ascii="Times New Roman" w:hAnsi="Times New Roman" w:cs="Times New Roman"/>
          <w:sz w:val="28"/>
          <w:szCs w:val="28"/>
        </w:rPr>
        <w:t>, сроки представления доклада о результатах проверки;</w:t>
      </w:r>
      <w:proofErr w:type="gramEnd"/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руководителя проверяемого структурного подразделения по обеспечению условий для проведения проверки.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Продолжительность проверок не должна превышать 10 рабочих дней. Продолжительность проверки может быть увеличена решением Главы </w:t>
      </w:r>
      <w:r w:rsidR="00996E74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на основании служебной записки</w:t>
      </w:r>
      <w:r w:rsidR="00996E74">
        <w:rPr>
          <w:rFonts w:ascii="Times New Roman" w:hAnsi="Times New Roman" w:cs="Times New Roman"/>
          <w:sz w:val="28"/>
          <w:szCs w:val="28"/>
        </w:rPr>
        <w:t xml:space="preserve"> заведующего общим отделом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но не более чем на 10 рабочих дней.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Перед началом проведения проверки председатель комиссии, проводящ</w:t>
      </w:r>
      <w:r w:rsidR="00996E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проверку: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совещание с руковод</w:t>
      </w:r>
      <w:r w:rsidR="00996E74">
        <w:rPr>
          <w:rFonts w:ascii="Times New Roman" w:hAnsi="Times New Roman" w:cs="Times New Roman"/>
          <w:sz w:val="28"/>
          <w:szCs w:val="28"/>
        </w:rPr>
        <w:t xml:space="preserve">ителем </w:t>
      </w:r>
      <w:r>
        <w:rPr>
          <w:rFonts w:ascii="Times New Roman" w:hAnsi="Times New Roman" w:cs="Times New Roman"/>
          <w:sz w:val="28"/>
          <w:szCs w:val="28"/>
        </w:rPr>
        <w:t>проверяемого структурного подразделения, информирует о порядке проведения проверки;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получение необходимых для работы документов, информационно-справочных материалов.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Проверяющие вправе: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необходимые для осуществления проверки документы, дополнительную письменную и устную информацию о соблюдении законодательства по вопросу организации прохождения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службы в администрации Иловлинского </w:t>
      </w:r>
      <w:r w:rsidR="00996E74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единой кадровой политики;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состояние организации прохождения муниципальной службы в администрации Иловлинского </w:t>
      </w:r>
      <w:r w:rsidR="00996E74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единой кадровой политики в проверяемом структурном подразделении администрации Иловлинского </w:t>
      </w:r>
      <w:r w:rsidR="00996E74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работы по организации прохождения муниципальной службы в администрации Иловлинского </w:t>
      </w:r>
      <w:r w:rsidR="00996E74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единой кадровой политики.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D7E" w:rsidRPr="00996E74" w:rsidRDefault="00EF3D7E" w:rsidP="00EF3D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6E74">
        <w:rPr>
          <w:rFonts w:ascii="Times New Roman" w:hAnsi="Times New Roman" w:cs="Times New Roman"/>
          <w:b/>
          <w:sz w:val="28"/>
          <w:szCs w:val="28"/>
        </w:rPr>
        <w:t>4. Порядок подведения итогов проверки и организация контроля</w:t>
      </w:r>
    </w:p>
    <w:p w:rsidR="00EF3D7E" w:rsidRPr="00996E74" w:rsidRDefault="00EF3D7E" w:rsidP="00EF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74">
        <w:rPr>
          <w:rFonts w:ascii="Times New Roman" w:hAnsi="Times New Roman" w:cs="Times New Roman"/>
          <w:b/>
          <w:sz w:val="28"/>
          <w:szCs w:val="28"/>
        </w:rPr>
        <w:t>за устранением выявленных нарушений и недостатков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 завершении проверки готовится итоговая справка с изложением результатов проверки, выводами и предложениями, которая представляется для утверждения </w:t>
      </w:r>
      <w:r w:rsidR="00996E74">
        <w:rPr>
          <w:rFonts w:ascii="Times New Roman" w:hAnsi="Times New Roman" w:cs="Times New Roman"/>
          <w:sz w:val="28"/>
          <w:szCs w:val="28"/>
        </w:rPr>
        <w:t>Главе Иловлинского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 После утверждения итоговая справка направляется руководителю проверяемого структурного подразделения.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Руководитель проверяемого структурного подразделения в срок, указанный в итоговой справке, проводит мероприятия по устранению выявленных нарушений (недостатков), о чем в письменном виде уведомляет </w:t>
      </w:r>
      <w:r w:rsidR="00996E74">
        <w:rPr>
          <w:rFonts w:ascii="Times New Roman" w:hAnsi="Times New Roman" w:cs="Times New Roman"/>
          <w:sz w:val="28"/>
          <w:szCs w:val="28"/>
        </w:rPr>
        <w:t xml:space="preserve">заведующего общим отделом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Иловлинского </w:t>
      </w:r>
      <w:r w:rsidR="00996E74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420" w:rsidRDefault="00C10420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нарушения (недостатки) не устранены в указанные в итоговой справке сроки, и руководитель проверяемого структурного подразделения не уведомил об их устранении, заведующий общим отделом обязан сообщить о данном факте Главе Иловлинского городского поселения для принятия решения о дисциплинарном взыскании.   </w:t>
      </w: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D7E" w:rsidRDefault="00EF3D7E" w:rsidP="00EF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4DB" w:rsidRDefault="002064DB"/>
    <w:sectPr w:rsidR="002064DB" w:rsidSect="0022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D7E"/>
    <w:rsid w:val="00186485"/>
    <w:rsid w:val="001B7DB8"/>
    <w:rsid w:val="001D197A"/>
    <w:rsid w:val="002064DB"/>
    <w:rsid w:val="00224D2F"/>
    <w:rsid w:val="00527A1C"/>
    <w:rsid w:val="00584F18"/>
    <w:rsid w:val="00633792"/>
    <w:rsid w:val="00854FE9"/>
    <w:rsid w:val="00996E74"/>
    <w:rsid w:val="00A966A5"/>
    <w:rsid w:val="00B31475"/>
    <w:rsid w:val="00BD4B99"/>
    <w:rsid w:val="00C10420"/>
    <w:rsid w:val="00EF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2F"/>
  </w:style>
  <w:style w:type="paragraph" w:styleId="2">
    <w:name w:val="heading 2"/>
    <w:basedOn w:val="a"/>
    <w:next w:val="a"/>
    <w:link w:val="20"/>
    <w:semiHidden/>
    <w:unhideWhenUsed/>
    <w:qFormat/>
    <w:rsid w:val="00EF3D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D7E"/>
    <w:rPr>
      <w:color w:val="0000FF"/>
      <w:u w:val="single"/>
    </w:rPr>
  </w:style>
  <w:style w:type="paragraph" w:customStyle="1" w:styleId="ConsPlusTitle">
    <w:name w:val="ConsPlusTitle"/>
    <w:uiPriority w:val="99"/>
    <w:rsid w:val="00EF3D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20">
    <w:name w:val="Заголовок 2 Знак"/>
    <w:basedOn w:val="a0"/>
    <w:link w:val="2"/>
    <w:semiHidden/>
    <w:rsid w:val="00EF3D7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EF3D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F3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950429DBF0ED93DD8A95BCEFC9E864E803CB49F25241A09785CB980E00359C90E76519FAE6B2D04CF61CA60DG" TargetMode="External"/><Relationship Id="rId5" Type="http://schemas.openxmlformats.org/officeDocument/2006/relationships/hyperlink" Target="consultantplus://offline/ref=C8950429DBF0ED93DD8A8BB1F9A5B761E90A9543F75842F7CDDA90C559A00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0EC5-69FC-492C-949A-21ACCA60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Евсиков Андрей</cp:lastModifiedBy>
  <cp:revision>2</cp:revision>
  <dcterms:created xsi:type="dcterms:W3CDTF">2017-03-03T10:49:00Z</dcterms:created>
  <dcterms:modified xsi:type="dcterms:W3CDTF">2017-03-03T10:49:00Z</dcterms:modified>
</cp:coreProperties>
</file>