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3" w:rsidRDefault="006C22F3" w:rsidP="006C22F3">
      <w:pPr>
        <w:jc w:val="center"/>
        <w:rPr>
          <w:b/>
        </w:rPr>
      </w:pPr>
      <w:r>
        <w:rPr>
          <w:b/>
        </w:rPr>
        <w:t>В целях информирования жителей Иловлинского городского поселения о работе в</w:t>
      </w:r>
      <w:r w:rsidR="00A62FF6">
        <w:rPr>
          <w:b/>
        </w:rPr>
        <w:t xml:space="preserve"> </w:t>
      </w:r>
      <w:r w:rsidR="00481DA2">
        <w:rPr>
          <w:b/>
        </w:rPr>
        <w:t>4</w:t>
      </w:r>
      <w:r>
        <w:rPr>
          <w:b/>
        </w:rPr>
        <w:t xml:space="preserve"> квартале 201</w:t>
      </w:r>
      <w:r w:rsidR="00A676FA">
        <w:rPr>
          <w:b/>
        </w:rPr>
        <w:t>7</w:t>
      </w:r>
      <w:r>
        <w:rPr>
          <w:b/>
        </w:rPr>
        <w:t xml:space="preserve"> года</w:t>
      </w:r>
    </w:p>
    <w:p w:rsidR="006C22F3" w:rsidRDefault="006C22F3" w:rsidP="006C22F3">
      <w:pPr>
        <w:jc w:val="center"/>
        <w:rPr>
          <w:b/>
        </w:rPr>
      </w:pPr>
      <w:r>
        <w:rPr>
          <w:b/>
        </w:rPr>
        <w:t>комиссия по соблюдению требований  к служебному поведению  муниципальных служащих и урегулированию конфликта интересов в администрации Иловлинского городского поселения представляет следующую информацию:</w:t>
      </w:r>
    </w:p>
    <w:p w:rsidR="006C22F3" w:rsidRDefault="006C22F3" w:rsidP="006C22F3">
      <w:pPr>
        <w:tabs>
          <w:tab w:val="left" w:pos="5730"/>
        </w:tabs>
        <w:jc w:val="both"/>
      </w:pPr>
    </w:p>
    <w:p w:rsidR="006C22F3" w:rsidRDefault="0025785F" w:rsidP="006C22F3">
      <w:pPr>
        <w:tabs>
          <w:tab w:val="left" w:pos="5730"/>
        </w:tabs>
        <w:jc w:val="both"/>
      </w:pPr>
      <w:r>
        <w:t xml:space="preserve"> В</w:t>
      </w:r>
      <w:r w:rsidR="006C22F3">
        <w:t xml:space="preserve"> соответствии с Планом работы комиссии на 201</w:t>
      </w:r>
      <w:r>
        <w:t>7</w:t>
      </w:r>
      <w:r w:rsidR="006C22F3">
        <w:t xml:space="preserve"> год проведены следующие мероприятия:</w:t>
      </w:r>
    </w:p>
    <w:p w:rsidR="006C22F3" w:rsidRDefault="006C22F3" w:rsidP="006C22F3">
      <w:pPr>
        <w:tabs>
          <w:tab w:val="left" w:pos="5730"/>
        </w:tabs>
        <w:jc w:val="both"/>
      </w:pPr>
      <w:r>
        <w:t xml:space="preserve"> </w:t>
      </w:r>
      <w:r w:rsidR="0025785F">
        <w:t xml:space="preserve">- </w:t>
      </w:r>
      <w:r w:rsidR="006219AB">
        <w:t>в</w:t>
      </w:r>
      <w:r>
        <w:t xml:space="preserve"> целях реализации норм действующего законодательства о противодействии коррупции подготовлены проекты, проведена юридическая и антикоррупционная экспертиза и в дальнейшем утверждены нормативные правовые акты администрации поселения</w:t>
      </w:r>
      <w:r w:rsidR="005A724D">
        <w:t>;</w:t>
      </w:r>
      <w:r w:rsidR="0025785F">
        <w:t xml:space="preserve"> </w:t>
      </w:r>
    </w:p>
    <w:p w:rsidR="005A724D" w:rsidRDefault="005A724D" w:rsidP="006C22F3">
      <w:pPr>
        <w:tabs>
          <w:tab w:val="left" w:pos="5730"/>
        </w:tabs>
        <w:jc w:val="both"/>
      </w:pPr>
    </w:p>
    <w:p w:rsidR="006C22F3" w:rsidRDefault="0025785F" w:rsidP="006C22F3">
      <w:pPr>
        <w:jc w:val="both"/>
      </w:pPr>
      <w:r>
        <w:t>- проведен</w:t>
      </w:r>
      <w:r w:rsidR="00481DA2">
        <w:t>о</w:t>
      </w:r>
      <w:r>
        <w:t xml:space="preserve"> </w:t>
      </w:r>
      <w:r w:rsidR="00481DA2">
        <w:t>два</w:t>
      </w:r>
      <w:r>
        <w:t xml:space="preserve"> обучающ</w:t>
      </w:r>
      <w:r w:rsidR="00481DA2">
        <w:t>их</w:t>
      </w:r>
      <w:r>
        <w:t xml:space="preserve"> мероприяти</w:t>
      </w:r>
      <w:r w:rsidR="00481DA2">
        <w:t>я</w:t>
      </w:r>
      <w:r>
        <w:t xml:space="preserve"> с сотрудниками администрации в плане противодействия коррупции (</w:t>
      </w:r>
      <w:r w:rsidR="00481DA2">
        <w:t>30</w:t>
      </w:r>
      <w:r>
        <w:t xml:space="preserve"> </w:t>
      </w:r>
      <w:r w:rsidR="00481DA2">
        <w:t>ноя</w:t>
      </w:r>
      <w:r w:rsidR="005A724D">
        <w:t>бр</w:t>
      </w:r>
      <w:r>
        <w:t>я</w:t>
      </w:r>
      <w:r w:rsidR="00481DA2">
        <w:t xml:space="preserve">, 19 декабря </w:t>
      </w:r>
      <w:bookmarkStart w:id="0" w:name="_GoBack"/>
      <w:bookmarkEnd w:id="0"/>
      <w:r w:rsidR="00B1098F">
        <w:t>2</w:t>
      </w:r>
      <w:r>
        <w:t>017 года)</w:t>
      </w:r>
      <w:r w:rsidR="006219AB">
        <w:t>;</w:t>
      </w:r>
    </w:p>
    <w:p w:rsidR="00A832D6" w:rsidRDefault="00A832D6" w:rsidP="006C22F3">
      <w:pPr>
        <w:jc w:val="both"/>
      </w:pPr>
    </w:p>
    <w:p w:rsidR="00A832D6" w:rsidRDefault="00A832D6" w:rsidP="00A83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опубликованы информационные материалы для граждан в плане противодействия коррупции</w:t>
      </w:r>
      <w:r w:rsidR="005A724D">
        <w:rPr>
          <w:rFonts w:ascii="Times New Roman" w:hAnsi="Times New Roman" w:cs="Times New Roman"/>
          <w:sz w:val="28"/>
          <w:szCs w:val="28"/>
        </w:rPr>
        <w:t>;</w:t>
      </w:r>
    </w:p>
    <w:p w:rsidR="00A832D6" w:rsidRDefault="00A832D6" w:rsidP="006C22F3">
      <w:pPr>
        <w:jc w:val="both"/>
      </w:pPr>
    </w:p>
    <w:p w:rsidR="006219AB" w:rsidRDefault="006219AB" w:rsidP="006C22F3">
      <w:pPr>
        <w:jc w:val="both"/>
      </w:pPr>
      <w:r>
        <w:t xml:space="preserve">- проведен анализ профилактических мероприятий в плане противодействия коррупции, аналитическая справка направлена в адрес </w:t>
      </w:r>
      <w:r w:rsidR="005A724D">
        <w:t>Г</w:t>
      </w:r>
      <w:r>
        <w:t>лавы</w:t>
      </w:r>
      <w:r w:rsidR="00B1098F">
        <w:t xml:space="preserve"> </w:t>
      </w:r>
      <w:r>
        <w:t>Иловлинского гор</w:t>
      </w:r>
      <w:r w:rsidR="00A832D6">
        <w:t>одского поселения для сведения</w:t>
      </w:r>
      <w:r w:rsidR="00B1098F">
        <w:t>.</w:t>
      </w:r>
    </w:p>
    <w:p w:rsidR="006C22F3" w:rsidRDefault="006C22F3" w:rsidP="006C22F3">
      <w:pPr>
        <w:tabs>
          <w:tab w:val="left" w:pos="5730"/>
        </w:tabs>
        <w:jc w:val="both"/>
      </w:pPr>
    </w:p>
    <w:p w:rsidR="006C22F3" w:rsidRDefault="006C22F3" w:rsidP="006C22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3412" w:rsidRDefault="006219AB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412" w:rsidRDefault="00883412" w:rsidP="008834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883412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B97"/>
    <w:multiLevelType w:val="hybridMultilevel"/>
    <w:tmpl w:val="1144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023E6"/>
    <w:multiLevelType w:val="hybridMultilevel"/>
    <w:tmpl w:val="653038F6"/>
    <w:lvl w:ilvl="0" w:tplc="FE9E8E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E2C53"/>
    <w:multiLevelType w:val="multilevel"/>
    <w:tmpl w:val="292A9CB0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6396908"/>
    <w:multiLevelType w:val="hybridMultilevel"/>
    <w:tmpl w:val="0310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CC"/>
    <w:rsid w:val="000129FA"/>
    <w:rsid w:val="00016C06"/>
    <w:rsid w:val="0009202A"/>
    <w:rsid w:val="000B2159"/>
    <w:rsid w:val="000F5493"/>
    <w:rsid w:val="0015562A"/>
    <w:rsid w:val="00213562"/>
    <w:rsid w:val="0025785F"/>
    <w:rsid w:val="002624C2"/>
    <w:rsid w:val="003569DE"/>
    <w:rsid w:val="00420859"/>
    <w:rsid w:val="00435B11"/>
    <w:rsid w:val="004427F0"/>
    <w:rsid w:val="00481DA2"/>
    <w:rsid w:val="004A57CC"/>
    <w:rsid w:val="004C4A9C"/>
    <w:rsid w:val="004E4756"/>
    <w:rsid w:val="005A724D"/>
    <w:rsid w:val="005D71B6"/>
    <w:rsid w:val="006219AB"/>
    <w:rsid w:val="006C22F3"/>
    <w:rsid w:val="006D671E"/>
    <w:rsid w:val="006E5F7B"/>
    <w:rsid w:val="007337B1"/>
    <w:rsid w:val="00762915"/>
    <w:rsid w:val="00771BE9"/>
    <w:rsid w:val="007B42EA"/>
    <w:rsid w:val="007E7B25"/>
    <w:rsid w:val="00816837"/>
    <w:rsid w:val="00883412"/>
    <w:rsid w:val="008A504B"/>
    <w:rsid w:val="00984952"/>
    <w:rsid w:val="00A51363"/>
    <w:rsid w:val="00A62FF6"/>
    <w:rsid w:val="00A676FA"/>
    <w:rsid w:val="00A832D6"/>
    <w:rsid w:val="00AC77B6"/>
    <w:rsid w:val="00B1098F"/>
    <w:rsid w:val="00C040E9"/>
    <w:rsid w:val="00C25BF8"/>
    <w:rsid w:val="00C405E7"/>
    <w:rsid w:val="00C63662"/>
    <w:rsid w:val="00C95CF8"/>
    <w:rsid w:val="00CB0B4E"/>
    <w:rsid w:val="00CF3188"/>
    <w:rsid w:val="00D6639B"/>
    <w:rsid w:val="00DE3CED"/>
    <w:rsid w:val="00EA6B95"/>
    <w:rsid w:val="00F02D3E"/>
    <w:rsid w:val="00F621D1"/>
    <w:rsid w:val="00F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dcterms:created xsi:type="dcterms:W3CDTF">2017-12-28T13:36:00Z</dcterms:created>
  <dcterms:modified xsi:type="dcterms:W3CDTF">2017-12-28T13:36:00Z</dcterms:modified>
</cp:coreProperties>
</file>